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7730D8" w:rsidRPr="000350A9" w14:paraId="0599BCA2" w14:textId="77777777" w:rsidTr="00E346D6">
        <w:trPr>
          <w:trHeight w:val="48"/>
        </w:trPr>
        <w:tc>
          <w:tcPr>
            <w:tcW w:w="709" w:type="dxa"/>
          </w:tcPr>
          <w:p w14:paraId="6A3844E0" w14:textId="77777777" w:rsidR="007730D8" w:rsidRPr="00FD139A" w:rsidRDefault="007730D8" w:rsidP="007730D8">
            <w:pPr>
              <w:numPr>
                <w:ilvl w:val="0"/>
                <w:numId w:val="1"/>
              </w:numPr>
              <w:jc w:val="both"/>
              <w:rPr>
                <w:rFonts w:ascii="Book Antiqua" w:hAnsi="Book Antiqua"/>
              </w:rPr>
            </w:pPr>
          </w:p>
        </w:tc>
        <w:tc>
          <w:tcPr>
            <w:tcW w:w="1187" w:type="dxa"/>
            <w:tcBorders>
              <w:right w:val="single" w:sz="4" w:space="0" w:color="auto"/>
            </w:tcBorders>
          </w:tcPr>
          <w:p w14:paraId="0BB72DE7" w14:textId="449FDEED" w:rsidR="007730D8" w:rsidRPr="00FD139A" w:rsidRDefault="007730D8" w:rsidP="007730D8">
            <w:pPr>
              <w:jc w:val="both"/>
              <w:rPr>
                <w:rFonts w:ascii="Book Antiqua" w:hAnsi="Book Antiqua"/>
              </w:rPr>
            </w:pPr>
            <w:r w:rsidRPr="003156F1">
              <w:rPr>
                <w:rFonts w:ascii="Book Antiqua" w:hAnsi="Book Antiqua"/>
              </w:rPr>
              <w:t>General</w:t>
            </w:r>
          </w:p>
        </w:tc>
        <w:tc>
          <w:tcPr>
            <w:tcW w:w="8265" w:type="dxa"/>
            <w:gridSpan w:val="4"/>
            <w:tcBorders>
              <w:left w:val="single" w:sz="4" w:space="0" w:color="auto"/>
            </w:tcBorders>
          </w:tcPr>
          <w:p w14:paraId="443806EF" w14:textId="77777777" w:rsidR="007730D8" w:rsidRPr="003156F1" w:rsidRDefault="007730D8" w:rsidP="007730D8">
            <w:pPr>
              <w:jc w:val="both"/>
              <w:rPr>
                <w:rFonts w:ascii="Book Antiqua" w:hAnsi="Book Antiqua"/>
                <w:b/>
                <w:bCs/>
                <w:color w:val="FF0000"/>
                <w:lang w:val="en-GB"/>
              </w:rPr>
            </w:pPr>
            <w:r w:rsidRPr="003156F1">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346EDAB0" w14:textId="77777777" w:rsidR="007730D8" w:rsidRPr="003156F1" w:rsidRDefault="007730D8" w:rsidP="007730D8">
            <w:pPr>
              <w:jc w:val="both"/>
              <w:rPr>
                <w:rFonts w:ascii="Book Antiqua" w:hAnsi="Book Antiqua"/>
                <w:b/>
                <w:bCs/>
                <w:color w:val="FF0000"/>
                <w:lang w:val="en-GB"/>
              </w:rPr>
            </w:pPr>
          </w:p>
          <w:p w14:paraId="0D68B94F" w14:textId="1BC85FF1" w:rsidR="007730D8" w:rsidRPr="00D83099" w:rsidRDefault="007730D8" w:rsidP="007730D8">
            <w:pPr>
              <w:rPr>
                <w:rFonts w:ascii="Book Antiqua" w:hAnsi="Book Antiqua"/>
                <w:color w:val="FF0000"/>
                <w:u w:val="single"/>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7730D8" w:rsidRPr="000350A9" w14:paraId="0FE1AB0D" w14:textId="77777777" w:rsidTr="00FC6408">
        <w:trPr>
          <w:trHeight w:val="48"/>
        </w:trPr>
        <w:tc>
          <w:tcPr>
            <w:tcW w:w="709" w:type="dxa"/>
          </w:tcPr>
          <w:p w14:paraId="017B65BB" w14:textId="77777777" w:rsidR="007730D8" w:rsidRPr="00FD139A" w:rsidRDefault="007730D8" w:rsidP="007730D8">
            <w:pPr>
              <w:numPr>
                <w:ilvl w:val="0"/>
                <w:numId w:val="1"/>
              </w:numPr>
              <w:jc w:val="both"/>
              <w:rPr>
                <w:rFonts w:ascii="Book Antiqua" w:hAnsi="Book Antiqua"/>
              </w:rPr>
            </w:pPr>
          </w:p>
        </w:tc>
        <w:tc>
          <w:tcPr>
            <w:tcW w:w="1187" w:type="dxa"/>
          </w:tcPr>
          <w:p w14:paraId="75FA78B8" w14:textId="3D4B21CA" w:rsidR="007730D8" w:rsidRPr="00FD139A" w:rsidRDefault="007730D8" w:rsidP="007730D8">
            <w:pPr>
              <w:jc w:val="both"/>
              <w:rPr>
                <w:rFonts w:ascii="Book Antiqua" w:hAnsi="Book Antiqua"/>
              </w:rPr>
            </w:pPr>
            <w:r w:rsidRPr="00FD139A">
              <w:rPr>
                <w:rFonts w:ascii="Book Antiqua" w:hAnsi="Book Antiqua"/>
              </w:rPr>
              <w:t>ITB 1.1</w:t>
            </w:r>
          </w:p>
        </w:tc>
        <w:tc>
          <w:tcPr>
            <w:tcW w:w="8265" w:type="dxa"/>
            <w:gridSpan w:val="4"/>
          </w:tcPr>
          <w:p w14:paraId="065C0EAA" w14:textId="77777777" w:rsidR="007730D8" w:rsidRPr="00FD139A" w:rsidRDefault="007730D8" w:rsidP="007730D8">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14AB3FCA" w14:textId="77777777" w:rsidR="007730D8" w:rsidRPr="00FD139A" w:rsidRDefault="007730D8" w:rsidP="007730D8">
            <w:pPr>
              <w:jc w:val="both"/>
              <w:rPr>
                <w:rFonts w:ascii="Book Antiqua" w:hAnsi="Book Antiqua" w:cs="Arial"/>
                <w:snapToGrid w:val="0"/>
              </w:rPr>
            </w:pPr>
          </w:p>
          <w:p w14:paraId="08BAEC6C"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060C9C0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2CCA0272"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5CCCA3B5"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31B13DDB" w14:textId="77777777" w:rsidR="007730D8" w:rsidRPr="00FD139A" w:rsidRDefault="007730D8" w:rsidP="007730D8">
            <w:pPr>
              <w:jc w:val="both"/>
              <w:rPr>
                <w:rFonts w:ascii="Book Antiqua" w:hAnsi="Book Antiqua" w:cs="Arial"/>
                <w:snapToGrid w:val="0"/>
              </w:rPr>
            </w:pPr>
          </w:p>
          <w:p w14:paraId="779ED1FF" w14:textId="77777777"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24F6171E" w14:textId="22EB22DE" w:rsidR="007730D8" w:rsidRPr="00FD139A" w:rsidRDefault="007730D8" w:rsidP="007730D8">
            <w:pPr>
              <w:jc w:val="both"/>
              <w:rPr>
                <w:rFonts w:ascii="Book Antiqua" w:hAnsi="Book Antiqua" w:cs="Arial"/>
                <w:b/>
                <w:snapToGrid w:val="0"/>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0913957" w14:textId="77777777" w:rsidTr="00FC6408">
        <w:trPr>
          <w:trHeight w:val="48"/>
        </w:trPr>
        <w:tc>
          <w:tcPr>
            <w:tcW w:w="709" w:type="dxa"/>
          </w:tcPr>
          <w:p w14:paraId="0873FC08" w14:textId="4314094A" w:rsidR="007730D8" w:rsidRPr="00FD139A" w:rsidRDefault="007730D8" w:rsidP="007730D8">
            <w:pPr>
              <w:ind w:left="180"/>
              <w:jc w:val="both"/>
              <w:rPr>
                <w:rFonts w:ascii="Book Antiqua" w:hAnsi="Book Antiqua"/>
              </w:rPr>
            </w:pPr>
            <w:r>
              <w:rPr>
                <w:rFonts w:ascii="Book Antiqua" w:hAnsi="Book Antiqua"/>
              </w:rPr>
              <w:t>2.</w:t>
            </w:r>
          </w:p>
        </w:tc>
        <w:tc>
          <w:tcPr>
            <w:tcW w:w="1187" w:type="dxa"/>
          </w:tcPr>
          <w:p w14:paraId="64986FD5" w14:textId="77777777" w:rsidR="007730D8" w:rsidRPr="00FD139A" w:rsidRDefault="007730D8" w:rsidP="007730D8">
            <w:pPr>
              <w:jc w:val="both"/>
              <w:rPr>
                <w:rFonts w:ascii="Book Antiqua" w:hAnsi="Book Antiqua"/>
              </w:rPr>
            </w:pPr>
            <w:r w:rsidRPr="00FD139A">
              <w:rPr>
                <w:rFonts w:ascii="Book Antiqua" w:hAnsi="Book Antiqua"/>
              </w:rPr>
              <w:t>ITB 1.2</w:t>
            </w:r>
          </w:p>
        </w:tc>
        <w:tc>
          <w:tcPr>
            <w:tcW w:w="8265" w:type="dxa"/>
            <w:gridSpan w:val="4"/>
          </w:tcPr>
          <w:p w14:paraId="47072FAC" w14:textId="77777777" w:rsidR="007730D8" w:rsidRPr="00FD139A" w:rsidRDefault="007730D8" w:rsidP="007730D8">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7730D8" w:rsidRPr="00FD139A" w:rsidRDefault="007730D8" w:rsidP="007730D8">
            <w:pPr>
              <w:jc w:val="both"/>
              <w:rPr>
                <w:rFonts w:ascii="Book Antiqua" w:hAnsi="Book Antiqua" w:cs="Arial"/>
                <w:b/>
                <w:bCs/>
                <w:snapToGrid w:val="0"/>
              </w:rPr>
            </w:pPr>
          </w:p>
          <w:p w14:paraId="79BCA589"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7730D8" w:rsidRPr="00FD139A" w:rsidRDefault="007730D8" w:rsidP="007730D8">
            <w:pPr>
              <w:jc w:val="both"/>
              <w:rPr>
                <w:rFonts w:ascii="Book Antiqua" w:hAnsi="Book Antiqua" w:cs="Arial"/>
                <w:snapToGrid w:val="0"/>
              </w:rPr>
            </w:pPr>
          </w:p>
          <w:p w14:paraId="37BC1B1A" w14:textId="1A3B3F95"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7730D8" w:rsidRPr="00D83099" w:rsidRDefault="007730D8" w:rsidP="007730D8">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108D089" w14:textId="77777777" w:rsidTr="00FC6408">
        <w:trPr>
          <w:trHeight w:val="70"/>
        </w:trPr>
        <w:tc>
          <w:tcPr>
            <w:tcW w:w="709" w:type="dxa"/>
            <w:vMerge w:val="restart"/>
          </w:tcPr>
          <w:p w14:paraId="2E5165F2" w14:textId="72B53F4F" w:rsidR="007730D8" w:rsidRPr="00760B95" w:rsidRDefault="007730D8" w:rsidP="00D138E6">
            <w:pPr>
              <w:numPr>
                <w:ilvl w:val="0"/>
                <w:numId w:val="9"/>
              </w:numPr>
              <w:jc w:val="both"/>
              <w:rPr>
                <w:rFonts w:ascii="Book Antiqua" w:hAnsi="Book Antiqua"/>
              </w:rPr>
            </w:pPr>
            <w:r>
              <w:rPr>
                <w:rFonts w:ascii="Book Antiqua" w:hAnsi="Book Antiqua"/>
              </w:rPr>
              <w:t>3</w:t>
            </w:r>
          </w:p>
        </w:tc>
        <w:tc>
          <w:tcPr>
            <w:tcW w:w="1187" w:type="dxa"/>
            <w:vMerge w:val="restart"/>
          </w:tcPr>
          <w:p w14:paraId="03C0B641" w14:textId="77777777" w:rsidR="007730D8" w:rsidRPr="00760B95" w:rsidRDefault="007730D8" w:rsidP="007730D8">
            <w:pPr>
              <w:jc w:val="both"/>
              <w:rPr>
                <w:rFonts w:ascii="Book Antiqua" w:hAnsi="Book Antiqua"/>
              </w:rPr>
            </w:pPr>
            <w:r w:rsidRPr="00760B95">
              <w:rPr>
                <w:rFonts w:ascii="Book Antiqua" w:hAnsi="Book Antiqua"/>
              </w:rPr>
              <w:t>ITB 2.1</w:t>
            </w:r>
          </w:p>
        </w:tc>
        <w:tc>
          <w:tcPr>
            <w:tcW w:w="8265" w:type="dxa"/>
            <w:gridSpan w:val="4"/>
          </w:tcPr>
          <w:p w14:paraId="131C9E14"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115745A6" w14:textId="77777777" w:rsidR="007730D8" w:rsidRPr="00760B95" w:rsidRDefault="007730D8" w:rsidP="007730D8">
            <w:pPr>
              <w:autoSpaceDE w:val="0"/>
              <w:autoSpaceDN w:val="0"/>
              <w:adjustRightInd w:val="0"/>
              <w:jc w:val="both"/>
              <w:rPr>
                <w:rFonts w:ascii="Book Antiqua" w:hAnsi="Book Antiqua"/>
              </w:rPr>
            </w:pPr>
            <w:r w:rsidRPr="00760B95">
              <w:rPr>
                <w:rFonts w:ascii="Book Antiqua" w:hAnsi="Book Antiqua"/>
              </w:rPr>
              <w:t>This Invitation for Bids, issued by the Employer is open to all firms including company(</w:t>
            </w:r>
            <w:proofErr w:type="spellStart"/>
            <w:r w:rsidRPr="00760B95">
              <w:rPr>
                <w:rFonts w:ascii="Book Antiqua" w:hAnsi="Book Antiqua"/>
              </w:rPr>
              <w:t>ies</w:t>
            </w:r>
            <w:proofErr w:type="spellEnd"/>
            <w:r w:rsidRPr="00760B95">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7C3FA345"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7730D8" w:rsidRDefault="007730D8" w:rsidP="007730D8">
            <w:pPr>
              <w:jc w:val="both"/>
              <w:rPr>
                <w:rFonts w:ascii="Book Antiqua" w:hAnsi="Book Antiqua" w:cs="Arial"/>
                <w:b/>
                <w:bCs/>
                <w:snapToGrid w:val="0"/>
              </w:rPr>
            </w:pPr>
          </w:p>
          <w:p w14:paraId="30679696" w14:textId="77777777" w:rsidR="007730D8" w:rsidRPr="00760B95" w:rsidRDefault="007730D8" w:rsidP="007730D8">
            <w:pPr>
              <w:jc w:val="both"/>
              <w:rPr>
                <w:rFonts w:ascii="Book Antiqua" w:hAnsi="Book Antiqua" w:cs="Arial"/>
                <w:b/>
                <w:bCs/>
                <w:snapToGrid w:val="0"/>
              </w:rPr>
            </w:pPr>
          </w:p>
        </w:tc>
      </w:tr>
      <w:tr w:rsidR="007730D8" w:rsidRPr="000350A9" w14:paraId="78CB9ED6" w14:textId="77777777" w:rsidTr="00FC6408">
        <w:trPr>
          <w:trHeight w:val="36"/>
        </w:trPr>
        <w:tc>
          <w:tcPr>
            <w:tcW w:w="709" w:type="dxa"/>
            <w:vMerge/>
          </w:tcPr>
          <w:p w14:paraId="1A34DBA8" w14:textId="77777777" w:rsidR="007730D8" w:rsidRPr="000350A9" w:rsidRDefault="007730D8" w:rsidP="007730D8">
            <w:pPr>
              <w:ind w:left="540"/>
              <w:jc w:val="both"/>
              <w:rPr>
                <w:rFonts w:ascii="Book Antiqua" w:hAnsi="Book Antiqua"/>
                <w:highlight w:val="yellow"/>
              </w:rPr>
            </w:pPr>
          </w:p>
        </w:tc>
        <w:tc>
          <w:tcPr>
            <w:tcW w:w="1187" w:type="dxa"/>
            <w:vMerge/>
          </w:tcPr>
          <w:p w14:paraId="78DB853C" w14:textId="77777777" w:rsidR="007730D8" w:rsidRPr="000350A9" w:rsidRDefault="007730D8" w:rsidP="007730D8">
            <w:pPr>
              <w:jc w:val="both"/>
              <w:rPr>
                <w:rFonts w:ascii="Book Antiqua" w:hAnsi="Book Antiqua"/>
                <w:highlight w:val="yellow"/>
              </w:rPr>
            </w:pPr>
          </w:p>
        </w:tc>
        <w:tc>
          <w:tcPr>
            <w:tcW w:w="901" w:type="dxa"/>
          </w:tcPr>
          <w:p w14:paraId="18933A66" w14:textId="77777777" w:rsidR="007730D8" w:rsidRPr="00CB60EE" w:rsidRDefault="007730D8" w:rsidP="007730D8">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7730D8" w:rsidRPr="000350A9" w14:paraId="44D740F0" w14:textId="77777777" w:rsidTr="00FC6408">
        <w:trPr>
          <w:trHeight w:val="33"/>
        </w:trPr>
        <w:tc>
          <w:tcPr>
            <w:tcW w:w="709" w:type="dxa"/>
            <w:vMerge/>
          </w:tcPr>
          <w:p w14:paraId="3699733A" w14:textId="77777777" w:rsidR="007730D8" w:rsidRPr="000350A9" w:rsidRDefault="007730D8" w:rsidP="007730D8">
            <w:pPr>
              <w:ind w:left="540"/>
              <w:jc w:val="both"/>
              <w:rPr>
                <w:rFonts w:ascii="Book Antiqua" w:hAnsi="Book Antiqua"/>
                <w:highlight w:val="yellow"/>
              </w:rPr>
            </w:pPr>
          </w:p>
        </w:tc>
        <w:tc>
          <w:tcPr>
            <w:tcW w:w="1187" w:type="dxa"/>
            <w:vMerge/>
          </w:tcPr>
          <w:p w14:paraId="37E638BC" w14:textId="77777777" w:rsidR="007730D8" w:rsidRPr="000350A9" w:rsidRDefault="007730D8" w:rsidP="007730D8">
            <w:pPr>
              <w:jc w:val="both"/>
              <w:rPr>
                <w:rFonts w:ascii="Book Antiqua" w:hAnsi="Book Antiqua"/>
                <w:highlight w:val="yellow"/>
              </w:rPr>
            </w:pPr>
          </w:p>
        </w:tc>
        <w:tc>
          <w:tcPr>
            <w:tcW w:w="901" w:type="dxa"/>
          </w:tcPr>
          <w:p w14:paraId="161B54C6" w14:textId="77777777" w:rsidR="007730D8" w:rsidRPr="00CB60EE" w:rsidRDefault="007730D8" w:rsidP="007730D8">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7730D8" w:rsidRPr="00CB60EE" w:rsidRDefault="007730D8" w:rsidP="007730D8">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5E7AE923" w14:textId="77777777" w:rsidTr="00FC6408">
        <w:trPr>
          <w:trHeight w:val="33"/>
        </w:trPr>
        <w:tc>
          <w:tcPr>
            <w:tcW w:w="709" w:type="dxa"/>
            <w:vMerge/>
          </w:tcPr>
          <w:p w14:paraId="10E3153A" w14:textId="77777777" w:rsidR="007730D8" w:rsidRPr="000350A9" w:rsidRDefault="007730D8" w:rsidP="007730D8">
            <w:pPr>
              <w:ind w:left="540"/>
              <w:jc w:val="both"/>
              <w:rPr>
                <w:rFonts w:ascii="Book Antiqua" w:hAnsi="Book Antiqua"/>
                <w:highlight w:val="yellow"/>
              </w:rPr>
            </w:pPr>
          </w:p>
        </w:tc>
        <w:tc>
          <w:tcPr>
            <w:tcW w:w="1187" w:type="dxa"/>
            <w:vMerge/>
          </w:tcPr>
          <w:p w14:paraId="72B203F8" w14:textId="77777777" w:rsidR="007730D8" w:rsidRPr="000350A9" w:rsidRDefault="007730D8" w:rsidP="007730D8">
            <w:pPr>
              <w:jc w:val="both"/>
              <w:rPr>
                <w:rFonts w:ascii="Book Antiqua" w:hAnsi="Book Antiqua"/>
                <w:highlight w:val="yellow"/>
              </w:rPr>
            </w:pPr>
          </w:p>
        </w:tc>
        <w:tc>
          <w:tcPr>
            <w:tcW w:w="901" w:type="dxa"/>
          </w:tcPr>
          <w:p w14:paraId="324F4040" w14:textId="77777777" w:rsidR="007730D8" w:rsidRPr="00CB60EE" w:rsidRDefault="007730D8" w:rsidP="007730D8">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7730D8" w:rsidRPr="00CB60EE" w:rsidRDefault="007730D8" w:rsidP="007730D8">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3320DEE" w14:textId="77777777" w:rsidTr="00FC6408">
        <w:trPr>
          <w:trHeight w:val="33"/>
        </w:trPr>
        <w:tc>
          <w:tcPr>
            <w:tcW w:w="709" w:type="dxa"/>
            <w:vMerge/>
          </w:tcPr>
          <w:p w14:paraId="2C4EBAC8" w14:textId="77777777" w:rsidR="007730D8" w:rsidRPr="000350A9" w:rsidRDefault="007730D8" w:rsidP="007730D8">
            <w:pPr>
              <w:ind w:left="540"/>
              <w:jc w:val="both"/>
              <w:rPr>
                <w:rFonts w:ascii="Book Antiqua" w:hAnsi="Book Antiqua"/>
                <w:highlight w:val="yellow"/>
              </w:rPr>
            </w:pPr>
          </w:p>
        </w:tc>
        <w:tc>
          <w:tcPr>
            <w:tcW w:w="1187" w:type="dxa"/>
            <w:vMerge/>
          </w:tcPr>
          <w:p w14:paraId="6360670A" w14:textId="77777777" w:rsidR="007730D8" w:rsidRPr="000350A9" w:rsidRDefault="007730D8" w:rsidP="007730D8">
            <w:pPr>
              <w:jc w:val="both"/>
              <w:rPr>
                <w:rFonts w:ascii="Book Antiqua" w:hAnsi="Book Antiqua"/>
                <w:highlight w:val="yellow"/>
              </w:rPr>
            </w:pPr>
          </w:p>
        </w:tc>
        <w:tc>
          <w:tcPr>
            <w:tcW w:w="901" w:type="dxa"/>
          </w:tcPr>
          <w:p w14:paraId="045DE96A" w14:textId="77777777" w:rsidR="007730D8" w:rsidRPr="00CB60EE" w:rsidRDefault="007730D8" w:rsidP="007730D8">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7730D8" w:rsidRPr="00CB60EE" w:rsidRDefault="007730D8" w:rsidP="007730D8">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457B5EB" w14:textId="77777777" w:rsidTr="00FC6408">
        <w:trPr>
          <w:trHeight w:val="33"/>
        </w:trPr>
        <w:tc>
          <w:tcPr>
            <w:tcW w:w="709" w:type="dxa"/>
            <w:vMerge/>
          </w:tcPr>
          <w:p w14:paraId="524D2566" w14:textId="77777777" w:rsidR="007730D8" w:rsidRPr="000350A9" w:rsidRDefault="007730D8" w:rsidP="007730D8">
            <w:pPr>
              <w:ind w:left="540"/>
              <w:jc w:val="both"/>
              <w:rPr>
                <w:rFonts w:ascii="Book Antiqua" w:hAnsi="Book Antiqua"/>
                <w:highlight w:val="yellow"/>
              </w:rPr>
            </w:pPr>
          </w:p>
        </w:tc>
        <w:tc>
          <w:tcPr>
            <w:tcW w:w="1187" w:type="dxa"/>
            <w:vMerge/>
          </w:tcPr>
          <w:p w14:paraId="74A08DE6" w14:textId="77777777" w:rsidR="007730D8" w:rsidRPr="000350A9" w:rsidRDefault="007730D8" w:rsidP="007730D8">
            <w:pPr>
              <w:jc w:val="both"/>
              <w:rPr>
                <w:rFonts w:ascii="Book Antiqua" w:hAnsi="Book Antiqua"/>
                <w:highlight w:val="yellow"/>
              </w:rPr>
            </w:pPr>
          </w:p>
        </w:tc>
        <w:tc>
          <w:tcPr>
            <w:tcW w:w="901" w:type="dxa"/>
          </w:tcPr>
          <w:p w14:paraId="4E709435" w14:textId="77777777" w:rsidR="007730D8" w:rsidRPr="00CB60EE" w:rsidRDefault="007730D8" w:rsidP="007730D8">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7730D8" w:rsidRPr="00CB60EE" w:rsidRDefault="007730D8" w:rsidP="007730D8">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6F1521A5" w14:textId="77777777" w:rsidTr="00FC6408">
        <w:trPr>
          <w:trHeight w:val="33"/>
        </w:trPr>
        <w:tc>
          <w:tcPr>
            <w:tcW w:w="709" w:type="dxa"/>
            <w:vMerge/>
          </w:tcPr>
          <w:p w14:paraId="53EAC3E6" w14:textId="77777777" w:rsidR="007730D8" w:rsidRPr="000350A9" w:rsidRDefault="007730D8" w:rsidP="007730D8">
            <w:pPr>
              <w:ind w:left="540"/>
              <w:jc w:val="both"/>
              <w:rPr>
                <w:rFonts w:ascii="Book Antiqua" w:hAnsi="Book Antiqua"/>
                <w:highlight w:val="yellow"/>
              </w:rPr>
            </w:pPr>
          </w:p>
        </w:tc>
        <w:tc>
          <w:tcPr>
            <w:tcW w:w="1187" w:type="dxa"/>
            <w:vMerge/>
          </w:tcPr>
          <w:p w14:paraId="706A2BFD" w14:textId="77777777" w:rsidR="007730D8" w:rsidRPr="000350A9" w:rsidRDefault="007730D8" w:rsidP="007730D8">
            <w:pPr>
              <w:jc w:val="both"/>
              <w:rPr>
                <w:rFonts w:ascii="Book Antiqua" w:hAnsi="Book Antiqua"/>
                <w:highlight w:val="yellow"/>
              </w:rPr>
            </w:pPr>
          </w:p>
        </w:tc>
        <w:tc>
          <w:tcPr>
            <w:tcW w:w="901" w:type="dxa"/>
          </w:tcPr>
          <w:p w14:paraId="34267628" w14:textId="77777777" w:rsidR="007730D8" w:rsidRPr="00CB60EE" w:rsidRDefault="007730D8" w:rsidP="007730D8">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7730D8" w:rsidRPr="00CB60EE" w:rsidRDefault="007730D8" w:rsidP="007730D8">
            <w:pPr>
              <w:jc w:val="both"/>
              <w:rPr>
                <w:rFonts w:ascii="Book Antiqua" w:hAnsi="Book Antiqua" w:cs="Calibri"/>
              </w:rPr>
            </w:pPr>
            <w:r w:rsidRPr="00CB60EE">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7790035D" w14:textId="77777777" w:rsidTr="00FC6408">
        <w:trPr>
          <w:trHeight w:val="33"/>
        </w:trPr>
        <w:tc>
          <w:tcPr>
            <w:tcW w:w="709" w:type="dxa"/>
            <w:vMerge/>
          </w:tcPr>
          <w:p w14:paraId="18B8B26D" w14:textId="77777777" w:rsidR="007730D8" w:rsidRPr="000350A9" w:rsidRDefault="007730D8" w:rsidP="007730D8">
            <w:pPr>
              <w:ind w:left="540"/>
              <w:jc w:val="both"/>
              <w:rPr>
                <w:rFonts w:ascii="Book Antiqua" w:hAnsi="Book Antiqua"/>
                <w:highlight w:val="yellow"/>
              </w:rPr>
            </w:pPr>
          </w:p>
        </w:tc>
        <w:tc>
          <w:tcPr>
            <w:tcW w:w="1187" w:type="dxa"/>
            <w:vMerge/>
          </w:tcPr>
          <w:p w14:paraId="00A1C044" w14:textId="77777777" w:rsidR="007730D8" w:rsidRPr="000350A9" w:rsidRDefault="007730D8" w:rsidP="007730D8">
            <w:pPr>
              <w:jc w:val="both"/>
              <w:rPr>
                <w:rFonts w:ascii="Book Antiqua" w:hAnsi="Book Antiqua"/>
                <w:highlight w:val="yellow"/>
              </w:rPr>
            </w:pPr>
          </w:p>
        </w:tc>
        <w:tc>
          <w:tcPr>
            <w:tcW w:w="901" w:type="dxa"/>
          </w:tcPr>
          <w:p w14:paraId="58599AD0" w14:textId="77777777" w:rsidR="007730D8" w:rsidRPr="00CB60EE" w:rsidRDefault="007730D8" w:rsidP="007730D8">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7730D8" w:rsidRPr="00CB60EE" w:rsidRDefault="007730D8" w:rsidP="007730D8">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7730D8" w:rsidRPr="00CB60EE" w:rsidRDefault="007730D8" w:rsidP="007730D8">
            <w:pPr>
              <w:jc w:val="center"/>
              <w:rPr>
                <w:rFonts w:ascii="Book Antiqua" w:hAnsi="Book Antiqua" w:cs="Calibri"/>
              </w:rPr>
            </w:pPr>
            <w:r w:rsidRPr="00CB60EE">
              <w:rPr>
                <w:rFonts w:ascii="Book Antiqua" w:hAnsi="Book Antiqua" w:cs="Calibri"/>
              </w:rPr>
              <w:t>Till the firm comes out of Resolution process</w:t>
            </w:r>
          </w:p>
        </w:tc>
      </w:tr>
      <w:tr w:rsidR="007730D8" w:rsidRPr="000350A9" w14:paraId="349E2BBA" w14:textId="77777777" w:rsidTr="00FC6408">
        <w:trPr>
          <w:trHeight w:val="589"/>
        </w:trPr>
        <w:tc>
          <w:tcPr>
            <w:tcW w:w="709" w:type="dxa"/>
            <w:vMerge/>
          </w:tcPr>
          <w:p w14:paraId="6ADE05F0" w14:textId="77777777" w:rsidR="007730D8" w:rsidRPr="000350A9" w:rsidRDefault="007730D8" w:rsidP="007730D8">
            <w:pPr>
              <w:ind w:left="540"/>
              <w:jc w:val="both"/>
              <w:rPr>
                <w:rFonts w:ascii="Book Antiqua" w:hAnsi="Book Antiqua"/>
                <w:highlight w:val="yellow"/>
              </w:rPr>
            </w:pPr>
          </w:p>
        </w:tc>
        <w:tc>
          <w:tcPr>
            <w:tcW w:w="1187" w:type="dxa"/>
            <w:vMerge/>
          </w:tcPr>
          <w:p w14:paraId="6296AB77" w14:textId="77777777" w:rsidR="007730D8" w:rsidRPr="000350A9" w:rsidRDefault="007730D8" w:rsidP="007730D8">
            <w:pPr>
              <w:jc w:val="both"/>
              <w:rPr>
                <w:rFonts w:ascii="Book Antiqua" w:hAnsi="Book Antiqua"/>
                <w:highlight w:val="yellow"/>
              </w:rPr>
            </w:pPr>
          </w:p>
        </w:tc>
        <w:tc>
          <w:tcPr>
            <w:tcW w:w="8265" w:type="dxa"/>
            <w:gridSpan w:val="4"/>
          </w:tcPr>
          <w:p w14:paraId="50E46F34" w14:textId="77777777"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7730D8" w:rsidRPr="00535357" w:rsidRDefault="007730D8" w:rsidP="007730D8">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7730D8" w:rsidRPr="00535357" w:rsidRDefault="007730D8" w:rsidP="007730D8">
            <w:pPr>
              <w:ind w:right="36"/>
              <w:jc w:val="both"/>
              <w:rPr>
                <w:rFonts w:ascii="Book Antiqua" w:hAnsi="Book Antiqua"/>
                <w:i/>
                <w:iCs/>
              </w:rPr>
            </w:pPr>
            <w:r w:rsidRPr="00535357">
              <w:rPr>
                <w:rFonts w:ascii="Book Antiqua" w:hAnsi="Book Antiqua"/>
                <w:b/>
                <w:bCs/>
                <w:i/>
                <w:iCs/>
              </w:rPr>
              <w:t>*</w:t>
            </w:r>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 working out 50% of the Contract, following shall be taken into account:</w:t>
            </w:r>
          </w:p>
          <w:p w14:paraId="409CED77" w14:textId="77777777" w:rsidR="007730D8" w:rsidRPr="00535357" w:rsidRDefault="007730D8" w:rsidP="007730D8">
            <w:pPr>
              <w:ind w:right="36"/>
              <w:jc w:val="both"/>
              <w:rPr>
                <w:rFonts w:ascii="Book Antiqua" w:hAnsi="Book Antiqua"/>
                <w:i/>
                <w:iCs/>
              </w:rPr>
            </w:pPr>
          </w:p>
          <w:p w14:paraId="5F4EC12D" w14:textId="77777777" w:rsidR="007730D8" w:rsidRPr="00535357" w:rsidRDefault="007730D8" w:rsidP="007730D8">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w:t>
            </w:r>
            <w:r w:rsidRPr="00535357">
              <w:rPr>
                <w:rFonts w:ascii="Book Antiqua" w:hAnsi="Book Antiqua"/>
                <w:i/>
                <w:iCs/>
              </w:rPr>
              <w:lastRenderedPageBreak/>
              <w:t xml:space="preserve">documents, shall be excluded. </w:t>
            </w:r>
          </w:p>
          <w:p w14:paraId="6B55B81B" w14:textId="77777777" w:rsidR="007730D8" w:rsidRPr="00535357" w:rsidRDefault="007730D8" w:rsidP="007730D8">
            <w:pPr>
              <w:ind w:left="540" w:right="36" w:hanging="450"/>
              <w:jc w:val="both"/>
              <w:rPr>
                <w:rFonts w:ascii="Book Antiqua" w:hAnsi="Book Antiqua"/>
                <w:i/>
                <w:iCs/>
              </w:rPr>
            </w:pPr>
          </w:p>
          <w:p w14:paraId="5284DF11" w14:textId="77777777" w:rsidR="007730D8" w:rsidRPr="00535357" w:rsidRDefault="007730D8" w:rsidP="007730D8">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7730D8" w:rsidRPr="00535357" w:rsidRDefault="007730D8" w:rsidP="007730D8">
            <w:pPr>
              <w:autoSpaceDE w:val="0"/>
              <w:autoSpaceDN w:val="0"/>
              <w:adjustRightInd w:val="0"/>
              <w:jc w:val="both"/>
              <w:rPr>
                <w:rFonts w:ascii="Book Antiqua" w:hAnsi="Book Antiqua" w:cs="Calibri"/>
                <w:b/>
                <w:bCs/>
                <w:color w:val="000000"/>
                <w:lang w:bidi="hi-IN"/>
              </w:rPr>
            </w:pPr>
          </w:p>
          <w:p w14:paraId="7B9A5D50" w14:textId="733EEB98" w:rsidR="007730D8" w:rsidRPr="00535357" w:rsidRDefault="007730D8" w:rsidP="007730D8">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7730D8" w:rsidRPr="00535357" w:rsidRDefault="007730D8" w:rsidP="007730D8">
            <w:pPr>
              <w:rPr>
                <w:rFonts w:ascii="Book Antiqua" w:hAnsi="Book Antiqua" w:cs="Calibri"/>
                <w:b/>
                <w:bCs/>
              </w:rPr>
            </w:pPr>
          </w:p>
          <w:p w14:paraId="262F8C28" w14:textId="42732E6E" w:rsidR="007730D8" w:rsidRPr="00D06449" w:rsidRDefault="007730D8" w:rsidP="007730D8">
            <w:pPr>
              <w:jc w:val="both"/>
              <w:rPr>
                <w:rFonts w:ascii="Book Antiqua" w:hAnsi="Book Antiqua" w:cs="Arial"/>
                <w:snapToGrid w:val="0"/>
              </w:rPr>
            </w:pPr>
            <w:r w:rsidRPr="007160EA">
              <w:rPr>
                <w:rFonts w:ascii="Book Antiqua" w:hAnsi="Book Antiqua" w:cs="Arial"/>
                <w:snapToGrid w:val="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7730D8" w:rsidRPr="00D06449" w:rsidRDefault="007730D8" w:rsidP="007730D8">
            <w:pPr>
              <w:jc w:val="both"/>
              <w:rPr>
                <w:rFonts w:ascii="Book Antiqua" w:hAnsi="Book Antiqua" w:cs="Arial"/>
                <w:snapToGrid w:val="0"/>
              </w:rPr>
            </w:pPr>
          </w:p>
          <w:p w14:paraId="44364EE5" w14:textId="77777777" w:rsidR="007730D8" w:rsidRPr="007160EA" w:rsidRDefault="007730D8" w:rsidP="007730D8">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7730D8" w:rsidRPr="007160EA" w:rsidRDefault="007730D8" w:rsidP="007730D8">
            <w:pPr>
              <w:jc w:val="both"/>
              <w:rPr>
                <w:rFonts w:ascii="Book Antiqua" w:hAnsi="Book Antiqua" w:cs="Arial"/>
                <w:snapToGrid w:val="0"/>
              </w:rPr>
            </w:pPr>
          </w:p>
          <w:p w14:paraId="52DA6C71" w14:textId="343B8916" w:rsidR="007730D8" w:rsidRPr="007160EA" w:rsidRDefault="007730D8" w:rsidP="007730D8">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7730D8" w:rsidRPr="007160EA" w:rsidRDefault="007730D8" w:rsidP="007730D8">
            <w:pPr>
              <w:jc w:val="both"/>
              <w:rPr>
                <w:rFonts w:ascii="Book Antiqua" w:hAnsi="Book Antiqua" w:cs="Arial"/>
                <w:snapToGrid w:val="0"/>
              </w:rPr>
            </w:pPr>
          </w:p>
          <w:p w14:paraId="6BFAC42A" w14:textId="4755B0F7" w:rsidR="007730D8" w:rsidRDefault="00960D0A" w:rsidP="007730D8">
            <w:pPr>
              <w:jc w:val="both"/>
              <w:rPr>
                <w:rFonts w:ascii="Book Antiqua" w:hAnsi="Book Antiqua" w:cs="Arial"/>
                <w:snapToGrid w:val="0"/>
              </w:rPr>
            </w:pPr>
            <w:r w:rsidRPr="00960D0A">
              <w:rPr>
                <w:rFonts w:ascii="Book Antiqua" w:hAnsi="Book Antiqua" w:cs="Arial"/>
                <w:snapToGrid w:val="0"/>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w:t>
            </w:r>
            <w:r w:rsidRPr="00960D0A">
              <w:rPr>
                <w:rFonts w:ascii="Book Antiqua" w:hAnsi="Book Antiqua" w:cs="Arial"/>
                <w:snapToGrid w:val="0"/>
              </w:rPr>
              <w:lastRenderedPageBreak/>
              <w:t>and in line with the provisions of the PPP-MII Order. Further, in case price reduction during e-RA, the ‘Class –I local supplier’ shall ensure that the item offered meets the Local Content requirement considering the revised prices.</w:t>
            </w:r>
          </w:p>
          <w:p w14:paraId="15FF52E9" w14:textId="77777777" w:rsidR="00960D0A" w:rsidRPr="00535357" w:rsidRDefault="00960D0A" w:rsidP="007730D8">
            <w:pPr>
              <w:jc w:val="both"/>
              <w:rPr>
                <w:rFonts w:ascii="Book Antiqua" w:hAnsi="Book Antiqua" w:cs="Arial"/>
                <w:snapToGrid w:val="0"/>
              </w:rPr>
            </w:pPr>
          </w:p>
          <w:p w14:paraId="0E447413" w14:textId="77777777" w:rsidR="007730D8" w:rsidRPr="00535357" w:rsidRDefault="007730D8" w:rsidP="007730D8">
            <w:pPr>
              <w:jc w:val="both"/>
              <w:rPr>
                <w:rFonts w:ascii="Book Antiqua" w:hAnsi="Book Antiqua" w:cs="Arial"/>
                <w:b/>
                <w:bCs/>
                <w:snapToGrid w:val="0"/>
              </w:rPr>
            </w:pPr>
            <w:r w:rsidRPr="00535357">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7730D8" w:rsidRPr="00535357" w:rsidRDefault="007730D8" w:rsidP="007730D8">
            <w:pPr>
              <w:jc w:val="both"/>
              <w:rPr>
                <w:rFonts w:ascii="Book Antiqua" w:hAnsi="Book Antiqua" w:cs="Arial"/>
                <w:b/>
                <w:bCs/>
                <w:snapToGrid w:val="0"/>
              </w:rPr>
            </w:pPr>
          </w:p>
          <w:p w14:paraId="08F4BF0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7730D8" w:rsidRPr="00535357" w:rsidRDefault="007730D8" w:rsidP="007730D8">
            <w:pPr>
              <w:jc w:val="both"/>
              <w:rPr>
                <w:rFonts w:ascii="Book Antiqua" w:hAnsi="Book Antiqua" w:cs="Arial"/>
                <w:snapToGrid w:val="0"/>
              </w:rPr>
            </w:pPr>
          </w:p>
          <w:p w14:paraId="231B07E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7730D8" w:rsidRPr="00535357" w:rsidRDefault="007730D8" w:rsidP="007730D8">
            <w:pPr>
              <w:jc w:val="both"/>
              <w:rPr>
                <w:rFonts w:ascii="Book Antiqua" w:hAnsi="Book Antiqua" w:cs="Arial"/>
                <w:snapToGrid w:val="0"/>
              </w:rPr>
            </w:pPr>
          </w:p>
          <w:p w14:paraId="330E269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w:t>
            </w:r>
            <w:proofErr w:type="spellStart"/>
            <w:r w:rsidRPr="00535357">
              <w:rPr>
                <w:rFonts w:ascii="Book Antiqua" w:hAnsi="Book Antiqua" w:cs="Arial"/>
                <w:snapToGrid w:val="0"/>
              </w:rPr>
              <w:t>i</w:t>
            </w:r>
            <w:proofErr w:type="spellEnd"/>
            <w:r w:rsidRPr="00535357">
              <w:rPr>
                <w:rFonts w:ascii="Book Antiqua" w:hAnsi="Book Antiqua" w:cs="Arial"/>
                <w:snapToGrid w:val="0"/>
              </w:rPr>
              <w:t>)</w:t>
            </w:r>
            <w:r w:rsidRPr="0053535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An Indian ( or other) agent of such an entity; or</w:t>
            </w:r>
          </w:p>
          <w:p w14:paraId="6F45D5C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 xml:space="preserve">A consortium or joint venture where any member of the consortium </w:t>
            </w:r>
            <w:r w:rsidRPr="00535357">
              <w:rPr>
                <w:rFonts w:ascii="Book Antiqua" w:hAnsi="Book Antiqua" w:cs="Arial"/>
                <w:snapToGrid w:val="0"/>
              </w:rPr>
              <w:lastRenderedPageBreak/>
              <w:t>or joint venture falls under any of the above</w:t>
            </w:r>
          </w:p>
          <w:p w14:paraId="4410AAE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7730D8" w:rsidRPr="00535357" w:rsidRDefault="007730D8" w:rsidP="007730D8">
            <w:pPr>
              <w:jc w:val="both"/>
              <w:rPr>
                <w:rFonts w:ascii="Book Antiqua" w:hAnsi="Book Antiqua" w:cs="Arial"/>
                <w:snapToGrid w:val="0"/>
              </w:rPr>
            </w:pPr>
          </w:p>
          <w:p w14:paraId="369D5E5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Explanation-</w:t>
            </w:r>
          </w:p>
          <w:p w14:paraId="4E398B8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7730D8" w:rsidRPr="00535357" w:rsidRDefault="007730D8" w:rsidP="007730D8">
            <w:pPr>
              <w:jc w:val="both"/>
              <w:rPr>
                <w:rFonts w:ascii="Book Antiqua" w:hAnsi="Book Antiqua" w:cs="Arial"/>
                <w:snapToGrid w:val="0"/>
              </w:rPr>
            </w:pPr>
          </w:p>
          <w:p w14:paraId="7E0FD01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p>
          <w:p w14:paraId="3FAFCC1D" w14:textId="77777777" w:rsidR="007730D8" w:rsidRPr="00535357" w:rsidRDefault="007730D8" w:rsidP="007730D8">
            <w:pPr>
              <w:jc w:val="both"/>
              <w:rPr>
                <w:rFonts w:ascii="Book Antiqua" w:hAnsi="Book Antiqua" w:cs="Arial"/>
                <w:b/>
                <w:bCs/>
                <w:snapToGrid w:val="0"/>
              </w:rPr>
            </w:pPr>
          </w:p>
          <w:p w14:paraId="56365DCF" w14:textId="77777777" w:rsidR="007730D8" w:rsidRPr="00535357" w:rsidRDefault="007730D8" w:rsidP="007730D8">
            <w:pPr>
              <w:jc w:val="both"/>
            </w:pPr>
            <w:r w:rsidRPr="00535357">
              <w:rPr>
                <w:rFonts w:ascii="Book Antiqua" w:hAnsi="Book Antiqua" w:cs="Arial"/>
                <w:b/>
                <w:bCs/>
                <w:snapToGrid w:val="0"/>
                <w:color w:val="FF0000"/>
              </w:rPr>
              <w:t xml:space="preserve">The Bidder shall in its bid submit a certificate in compliance to DoE </w:t>
            </w:r>
            <w:r w:rsidRPr="00535357">
              <w:rPr>
                <w:rFonts w:ascii="Book Antiqua" w:hAnsi="Book Antiqua" w:cs="Arial"/>
                <w:b/>
                <w:bCs/>
                <w:snapToGrid w:val="0"/>
                <w:color w:val="FF0000"/>
              </w:rPr>
              <w:lastRenderedPageBreak/>
              <w:t>order as per the given format.</w:t>
            </w:r>
          </w:p>
          <w:p w14:paraId="7EB9AFE7" w14:textId="77777777" w:rsidR="007730D8" w:rsidRPr="00535357" w:rsidRDefault="007730D8" w:rsidP="007730D8">
            <w:pPr>
              <w:autoSpaceDE w:val="0"/>
              <w:autoSpaceDN w:val="0"/>
              <w:adjustRightInd w:val="0"/>
              <w:jc w:val="both"/>
              <w:rPr>
                <w:rFonts w:ascii="Book Antiqua" w:hAnsi="Book Antiqua" w:cs="Book Antiqua"/>
                <w:b/>
                <w:bCs/>
                <w:color w:val="000000"/>
                <w:lang w:bidi="hi-IN"/>
              </w:rPr>
            </w:pPr>
          </w:p>
        </w:tc>
      </w:tr>
      <w:tr w:rsidR="007730D8" w:rsidRPr="000350A9" w14:paraId="0451FF1D" w14:textId="77777777" w:rsidTr="00FC6408">
        <w:trPr>
          <w:trHeight w:val="589"/>
        </w:trPr>
        <w:tc>
          <w:tcPr>
            <w:tcW w:w="709" w:type="dxa"/>
          </w:tcPr>
          <w:p w14:paraId="20996488" w14:textId="0096C69D" w:rsidR="007730D8" w:rsidRPr="00AC0452" w:rsidRDefault="007730D8" w:rsidP="007730D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7730D8" w:rsidRPr="00AC0452" w:rsidRDefault="007730D8" w:rsidP="007730D8">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7730D8" w:rsidRDefault="007730D8" w:rsidP="007730D8">
            <w:pPr>
              <w:ind w:left="-24" w:firstLine="24"/>
              <w:jc w:val="both"/>
              <w:rPr>
                <w:rFonts w:ascii="Book Antiqua" w:hAnsi="Book Antiqua" w:cs="Arial"/>
              </w:rPr>
            </w:pPr>
          </w:p>
          <w:p w14:paraId="1CC72984" w14:textId="2A0A140F" w:rsidR="007730D8" w:rsidRPr="00FC6408" w:rsidRDefault="007730D8" w:rsidP="007730D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7730D8" w:rsidRPr="00FC6408" w:rsidRDefault="007730D8" w:rsidP="007730D8">
            <w:pPr>
              <w:ind w:left="986" w:hanging="425"/>
              <w:jc w:val="both"/>
              <w:rPr>
                <w:rFonts w:ascii="Book Antiqua" w:hAnsi="Book Antiqua" w:cs="Arial"/>
              </w:rPr>
            </w:pPr>
          </w:p>
          <w:p w14:paraId="3AE04A9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7730D8" w:rsidRPr="00FC6408" w:rsidRDefault="007730D8" w:rsidP="007730D8">
            <w:pPr>
              <w:ind w:left="986" w:hanging="425"/>
              <w:jc w:val="both"/>
              <w:rPr>
                <w:rFonts w:ascii="Book Antiqua" w:hAnsi="Book Antiqua" w:cs="Arial"/>
              </w:rPr>
            </w:pPr>
          </w:p>
          <w:p w14:paraId="195406D7"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7730D8" w:rsidRPr="00FC6408" w:rsidRDefault="007730D8" w:rsidP="007730D8">
            <w:pPr>
              <w:ind w:left="986" w:hanging="425"/>
              <w:jc w:val="both"/>
              <w:rPr>
                <w:rFonts w:ascii="Book Antiqua" w:hAnsi="Book Antiqua" w:cs="Arial"/>
              </w:rPr>
            </w:pPr>
          </w:p>
          <w:p w14:paraId="0E12F465"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7730D8" w:rsidRPr="00FC6408" w:rsidRDefault="007730D8" w:rsidP="007730D8">
            <w:pPr>
              <w:pStyle w:val="ListParagraph"/>
              <w:ind w:left="986" w:hanging="425"/>
              <w:rPr>
                <w:rFonts w:ascii="Book Antiqua" w:hAnsi="Book Antiqua" w:cs="Arial"/>
                <w:sz w:val="24"/>
                <w:szCs w:val="24"/>
              </w:rPr>
            </w:pPr>
          </w:p>
          <w:p w14:paraId="2D752FBC"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w:t>
            </w:r>
            <w:proofErr w:type="spellStart"/>
            <w:r w:rsidRPr="00FC6408">
              <w:rPr>
                <w:rFonts w:ascii="Book Antiqua" w:hAnsi="Book Antiqua" w:cs="Arial"/>
              </w:rPr>
              <w:t>a</w:t>
            </w:r>
            <w:proofErr w:type="spellEnd"/>
            <w:r w:rsidRPr="00FC6408">
              <w:rPr>
                <w:rFonts w:ascii="Book Antiqua" w:hAnsi="Book Antiqua" w:cs="Arial"/>
              </w:rPr>
              <w:t xml:space="preserve"> agent/ </w:t>
            </w:r>
            <w:proofErr w:type="spellStart"/>
            <w:r w:rsidRPr="00FC6408">
              <w:rPr>
                <w:rFonts w:ascii="Book Antiqua" w:hAnsi="Book Antiqua" w:cs="Arial"/>
              </w:rPr>
              <w:t>authorised</w:t>
            </w:r>
            <w:proofErr w:type="spellEnd"/>
            <w:r w:rsidRPr="00FC6408">
              <w:rPr>
                <w:rFonts w:ascii="Book Antiqua" w:hAnsi="Book Antiqua" w:cs="Ari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3B500F0" w14:textId="77777777" w:rsidR="007730D8" w:rsidRPr="00FC6408" w:rsidRDefault="007730D8" w:rsidP="007730D8">
            <w:pPr>
              <w:pStyle w:val="ListParagraph"/>
              <w:ind w:left="986" w:hanging="425"/>
              <w:rPr>
                <w:rFonts w:ascii="Book Antiqua" w:hAnsi="Book Antiqua" w:cs="Arial"/>
                <w:sz w:val="24"/>
                <w:szCs w:val="24"/>
              </w:rPr>
            </w:pPr>
          </w:p>
          <w:p w14:paraId="51F1AF28" w14:textId="77777777" w:rsidR="007730D8" w:rsidRPr="00FC6408" w:rsidRDefault="007730D8" w:rsidP="00D138E6">
            <w:pPr>
              <w:numPr>
                <w:ilvl w:val="0"/>
                <w:numId w:val="10"/>
              </w:numPr>
              <w:ind w:left="986" w:hanging="425"/>
              <w:jc w:val="both"/>
              <w:rPr>
                <w:rFonts w:ascii="Book Antiqua" w:hAnsi="Book Antiqua" w:cs="Arial"/>
                <w:b/>
                <w:bCs/>
              </w:rPr>
            </w:pPr>
            <w:r w:rsidRPr="00FC6408">
              <w:rPr>
                <w:rFonts w:ascii="Book Antiqua" w:hAnsi="Book Antiqua" w:cs="Arial"/>
                <w:b/>
                <w:bCs/>
              </w:rPr>
              <w:t xml:space="preserve">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w:t>
            </w:r>
            <w:r w:rsidRPr="00FC6408">
              <w:rPr>
                <w:rFonts w:ascii="Book Antiqua" w:hAnsi="Book Antiqua" w:cs="Arial"/>
                <w:b/>
                <w:bCs/>
              </w:rPr>
              <w:lastRenderedPageBreak/>
              <w:t>same/ similar line of business; or</w:t>
            </w:r>
          </w:p>
          <w:p w14:paraId="3FD985AC" w14:textId="77777777" w:rsidR="007730D8" w:rsidRPr="00FC6408" w:rsidRDefault="007730D8" w:rsidP="007730D8">
            <w:pPr>
              <w:ind w:left="1080" w:hanging="1080"/>
              <w:jc w:val="both"/>
              <w:rPr>
                <w:rFonts w:ascii="Book Antiqua" w:hAnsi="Book Antiqua" w:cs="Arial"/>
              </w:rPr>
            </w:pPr>
          </w:p>
          <w:p w14:paraId="16E9DFCB"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7730D8" w:rsidRPr="00FC6408" w:rsidRDefault="007730D8" w:rsidP="007730D8">
            <w:pPr>
              <w:pStyle w:val="ListParagraph"/>
              <w:ind w:left="986" w:hanging="425"/>
              <w:rPr>
                <w:rFonts w:ascii="Book Antiqua" w:hAnsi="Book Antiqua" w:cs="Arial"/>
                <w:sz w:val="24"/>
                <w:szCs w:val="24"/>
              </w:rPr>
            </w:pPr>
          </w:p>
          <w:p w14:paraId="6A3D83A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7730D8" w:rsidRPr="00FC6408" w:rsidRDefault="007730D8" w:rsidP="007730D8">
            <w:pPr>
              <w:ind w:left="986"/>
              <w:jc w:val="both"/>
              <w:rPr>
                <w:rFonts w:ascii="Book Antiqua" w:hAnsi="Book Antiqua" w:cs="Arial"/>
              </w:rPr>
            </w:pPr>
          </w:p>
          <w:p w14:paraId="549C1EAF" w14:textId="2E411A64" w:rsidR="007730D8" w:rsidRPr="00C97918" w:rsidRDefault="007730D8" w:rsidP="007730D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7730D8" w:rsidRPr="000350A9" w14:paraId="217F086C" w14:textId="77777777" w:rsidTr="00FC6408">
        <w:trPr>
          <w:trHeight w:val="589"/>
        </w:trPr>
        <w:tc>
          <w:tcPr>
            <w:tcW w:w="709" w:type="dxa"/>
          </w:tcPr>
          <w:p w14:paraId="3FD49113" w14:textId="77777777" w:rsidR="007730D8" w:rsidRPr="00F4074E" w:rsidRDefault="007730D8" w:rsidP="00D138E6">
            <w:pPr>
              <w:numPr>
                <w:ilvl w:val="0"/>
                <w:numId w:val="9"/>
              </w:numPr>
              <w:rPr>
                <w:rFonts w:ascii="Book Antiqua" w:hAnsi="Book Antiqua"/>
              </w:rPr>
            </w:pPr>
          </w:p>
        </w:tc>
        <w:tc>
          <w:tcPr>
            <w:tcW w:w="1187" w:type="dxa"/>
          </w:tcPr>
          <w:p w14:paraId="58CE4E5B" w14:textId="1FD5CB34" w:rsidR="007730D8" w:rsidRPr="00F4074E" w:rsidRDefault="007730D8" w:rsidP="007730D8">
            <w:pPr>
              <w:jc w:val="both"/>
              <w:rPr>
                <w:rFonts w:ascii="Book Antiqua" w:hAnsi="Book Antiqua"/>
              </w:rPr>
            </w:pPr>
            <w:r w:rsidRPr="00F4074E">
              <w:rPr>
                <w:rFonts w:ascii="Book Antiqua" w:hAnsi="Book Antiqua"/>
              </w:rPr>
              <w:t>ITB 5.1</w:t>
            </w:r>
          </w:p>
        </w:tc>
        <w:tc>
          <w:tcPr>
            <w:tcW w:w="8265" w:type="dxa"/>
            <w:gridSpan w:val="4"/>
          </w:tcPr>
          <w:p w14:paraId="2510B0FC" w14:textId="77777777" w:rsidR="007730D8" w:rsidRDefault="007730D8" w:rsidP="007730D8">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0C6281B3" w14:textId="77777777" w:rsidR="007730D8" w:rsidRDefault="007730D8" w:rsidP="007730D8">
            <w:pPr>
              <w:tabs>
                <w:tab w:val="left" w:pos="0"/>
              </w:tabs>
              <w:jc w:val="both"/>
              <w:rPr>
                <w:rFonts w:ascii="Book Antiqua" w:hAnsi="Book Antiqua" w:cs="Arial"/>
                <w:b/>
                <w:bCs/>
                <w:sz w:val="22"/>
                <w:szCs w:val="22"/>
              </w:rPr>
            </w:pPr>
          </w:p>
          <w:p w14:paraId="3A1674D0" w14:textId="77777777" w:rsidR="007730D8" w:rsidRDefault="007730D8" w:rsidP="007730D8">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A8C1FAA" w14:textId="77777777" w:rsidR="007730D8" w:rsidRDefault="007730D8" w:rsidP="007730D8">
            <w:pPr>
              <w:tabs>
                <w:tab w:val="left" w:pos="0"/>
              </w:tabs>
              <w:jc w:val="both"/>
              <w:rPr>
                <w:rFonts w:ascii="Book Antiqua" w:hAnsi="Book Antiqua" w:cs="Arial"/>
                <w:sz w:val="22"/>
                <w:szCs w:val="22"/>
              </w:rPr>
            </w:pPr>
          </w:p>
          <w:p w14:paraId="3CA776E7" w14:textId="77777777" w:rsidR="007730D8" w:rsidRDefault="007730D8" w:rsidP="007730D8">
            <w:pPr>
              <w:jc w:val="both"/>
              <w:rPr>
                <w:rFonts w:ascii="Book Antiqua" w:hAnsi="Book Antiqua" w:cs="Arial"/>
                <w:sz w:val="22"/>
                <w:szCs w:val="22"/>
              </w:rPr>
            </w:pPr>
            <w:r>
              <w:rPr>
                <w:rFonts w:ascii="Book Antiqua" w:hAnsi="Book Antiqua" w:cs="Arial"/>
                <w:sz w:val="22"/>
                <w:szCs w:val="22"/>
              </w:rPr>
              <w:t>VOLUME – I: Conditions of Contract</w:t>
            </w:r>
          </w:p>
          <w:p w14:paraId="7F8953F5"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5266C840"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4C1D2EF8"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169FB344"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07AD030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13592C4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5F03B33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BFF63F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7FAB589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6B7292D6"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257810DB"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2B77CE"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409FCFEF"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4DF8E33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60314ADC"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Form for Conditional Claim Pending Extension in Insurance Surety Bond</w:t>
            </w:r>
          </w:p>
          <w:p w14:paraId="5E11B54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t>Form of ‘Notification of Award of Contract’</w:t>
            </w:r>
          </w:p>
          <w:p w14:paraId="68638E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4E6EEDC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10A55A7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lastRenderedPageBreak/>
              <w:t>5.</w:t>
            </w:r>
            <w:r>
              <w:rPr>
                <w:rFonts w:ascii="Book Antiqua" w:hAnsi="Book Antiqua" w:cs="Arial"/>
                <w:sz w:val="22"/>
                <w:szCs w:val="22"/>
              </w:rPr>
              <w:tab/>
              <w:t>Form of Contract Agreement</w:t>
            </w:r>
          </w:p>
          <w:p w14:paraId="328C594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4D49CEA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238A096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01969BDE"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9E64E05"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634BDC6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70531E7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FC3AE1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Appendix-8(a): Guarantees, Liquidated Damages for Non-Performance</w:t>
            </w:r>
          </w:p>
          <w:p w14:paraId="50F993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1ACA51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5.9</w:t>
            </w:r>
            <w:r>
              <w:rPr>
                <w:rFonts w:ascii="Book Antiqua" w:hAnsi="Book Antiqua" w:cs="Arial"/>
                <w:sz w:val="22"/>
                <w:szCs w:val="22"/>
              </w:rPr>
              <w:tab/>
              <w:t>Appendix-9: Contract Co-ordination Procedure</w:t>
            </w:r>
          </w:p>
          <w:p w14:paraId="274653D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500A91C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40876E1D"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6981AD0" w14:textId="77777777" w:rsidR="007730D8" w:rsidRDefault="007730D8" w:rsidP="007730D8">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Pr>
                <w:rFonts w:ascii="Book Antiqua" w:hAnsi="Book Antiqua"/>
                <w:sz w:val="22"/>
                <w:szCs w:val="22"/>
              </w:rPr>
              <w:t>Performance Security Form</w:t>
            </w:r>
          </w:p>
          <w:p w14:paraId="344973F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Pr>
                <w:rFonts w:ascii="Book Antiqua" w:hAnsi="Book Antiqua"/>
                <w:sz w:val="22"/>
                <w:szCs w:val="22"/>
              </w:rPr>
              <w:t>Performance Security Form(To be submitted by the Contractor opting for submission of Performance Security with Initial Validity of 5 Years in accordance with clause GCC 9.3.1.1)</w:t>
            </w:r>
          </w:p>
          <w:p w14:paraId="00F2420B"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Pr>
                <w:rFonts w:ascii="Book Antiqua" w:hAnsi="Book Antiqua"/>
                <w:b/>
                <w:bCs/>
                <w:sz w:val="22"/>
                <w:szCs w:val="22"/>
              </w:rPr>
              <w:t>Performance Security Form (For Insurance Surety Bond)</w:t>
            </w:r>
          </w:p>
          <w:p w14:paraId="68DC50C6"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67139F49" w14:textId="77777777" w:rsidR="007730D8" w:rsidRDefault="007730D8" w:rsidP="007730D8">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76D2934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0768E9E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5EE1238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7E1D7E4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4C829AD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497B5910"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1C1499AD"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13.b </w:t>
            </w:r>
            <w:r>
              <w:rPr>
                <w:rFonts w:ascii="Book Antiqua" w:hAnsi="Book Antiqua" w:cs="Arial"/>
                <w:b/>
                <w:bCs/>
                <w:sz w:val="22"/>
                <w:szCs w:val="22"/>
              </w:rPr>
              <w:tab/>
              <w:t>Form of Extension of Insurance Surety Bond</w:t>
            </w:r>
          </w:p>
          <w:p w14:paraId="5D5833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14.</w:t>
            </w:r>
            <w:r>
              <w:rPr>
                <w:rFonts w:ascii="Book Antiqua" w:hAnsi="Book Antiqua" w:cs="Arial"/>
                <w:sz w:val="22"/>
                <w:szCs w:val="22"/>
              </w:rPr>
              <w:tab/>
              <w:t>Form of Power of Attorney for Joint Venture</w:t>
            </w:r>
          </w:p>
          <w:p w14:paraId="1BC345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2D54987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216939C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5CD9BA57" w14:textId="7B540056"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lastRenderedPageBreak/>
              <w:t>18.</w:t>
            </w:r>
            <w:r>
              <w:rPr>
                <w:rFonts w:ascii="Book Antiqua" w:hAnsi="Book Antiqua" w:cs="Arial"/>
                <w:sz w:val="22"/>
                <w:szCs w:val="22"/>
              </w:rPr>
              <w:tab/>
              <w:t>Form of Safety Plan to be submitted by the Contractor within thirty days of award of contract.-Not Applicable</w:t>
            </w:r>
          </w:p>
          <w:p w14:paraId="27CE86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19. </w:t>
            </w:r>
            <w:r>
              <w:rPr>
                <w:rFonts w:ascii="Book Antiqua" w:hAnsi="Book Antiqua" w:cs="Arial"/>
                <w:sz w:val="22"/>
                <w:szCs w:val="22"/>
              </w:rPr>
              <w:tab/>
              <w:t>Form for Information to be furnished by the Contractor in respect of the Procurement made from MSE Vendors</w:t>
            </w:r>
          </w:p>
          <w:p w14:paraId="391A29F4" w14:textId="77777777" w:rsidR="007730D8" w:rsidRDefault="007730D8" w:rsidP="007730D8">
            <w:pPr>
              <w:ind w:left="2341" w:hanging="900"/>
              <w:jc w:val="both"/>
              <w:rPr>
                <w:rFonts w:ascii="Book Antiqua" w:hAnsi="Book Antiqua" w:cs="Arial"/>
                <w:sz w:val="22"/>
                <w:szCs w:val="22"/>
              </w:rPr>
            </w:pPr>
          </w:p>
          <w:p w14:paraId="3BC84D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0E619613" w14:textId="77777777" w:rsidR="007730D8" w:rsidRDefault="007730D8" w:rsidP="007730D8">
            <w:pPr>
              <w:ind w:left="2341" w:hanging="900"/>
              <w:jc w:val="both"/>
              <w:rPr>
                <w:rFonts w:ascii="Book Antiqua" w:hAnsi="Book Antiqua" w:cs="Arial"/>
                <w:sz w:val="22"/>
                <w:szCs w:val="22"/>
              </w:rPr>
            </w:pPr>
          </w:p>
          <w:p w14:paraId="50C713BE" w14:textId="77777777" w:rsidR="007730D8" w:rsidRDefault="007730D8" w:rsidP="007730D8">
            <w:pPr>
              <w:ind w:left="2341" w:hanging="900"/>
              <w:jc w:val="both"/>
              <w:rPr>
                <w:rFonts w:ascii="Book Antiqua" w:hAnsi="Book Antiqua" w:cs="Arial"/>
                <w:sz w:val="22"/>
                <w:szCs w:val="22"/>
              </w:rPr>
            </w:pPr>
          </w:p>
          <w:p w14:paraId="004D4CC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21.  </w:t>
            </w:r>
            <w:r>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3086045E" w14:textId="77777777" w:rsidR="007730D8" w:rsidRDefault="007730D8" w:rsidP="007730D8">
            <w:pPr>
              <w:ind w:left="2341" w:hanging="900"/>
              <w:jc w:val="both"/>
              <w:rPr>
                <w:rFonts w:ascii="Book Antiqua" w:hAnsi="Book Antiqua" w:cs="Arial"/>
                <w:sz w:val="22"/>
                <w:szCs w:val="22"/>
              </w:rPr>
            </w:pPr>
          </w:p>
          <w:p w14:paraId="206260D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792A0666" w14:textId="77777777" w:rsidR="007730D8" w:rsidRDefault="007730D8" w:rsidP="007730D8">
            <w:pPr>
              <w:jc w:val="both"/>
              <w:rPr>
                <w:rFonts w:ascii="Book Antiqua" w:hAnsi="Book Antiqua" w:cs="Arial"/>
                <w:sz w:val="22"/>
                <w:szCs w:val="22"/>
              </w:rPr>
            </w:pPr>
          </w:p>
          <w:p w14:paraId="6D6BB77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23.  Format of Authorization Certificate issued by domestic manufacturer for selling Domestically Manufactured Iron &amp; Steel Products.</w:t>
            </w:r>
          </w:p>
          <w:p w14:paraId="3FDE6C8E" w14:textId="40268D62"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24.        Format of Affidavit of Self certification regarding Domestic Value Addition in Iron &amp; Steel Products.</w:t>
            </w:r>
          </w:p>
          <w:p w14:paraId="52F748E5" w14:textId="77777777" w:rsidR="007730D8" w:rsidRDefault="007730D8" w:rsidP="007730D8">
            <w:pPr>
              <w:jc w:val="both"/>
              <w:rPr>
                <w:rFonts w:ascii="Book Antiqua" w:hAnsi="Book Antiqua"/>
              </w:rPr>
            </w:pPr>
          </w:p>
          <w:p w14:paraId="73B453B4" w14:textId="77777777" w:rsidR="007730D8" w:rsidRDefault="007730D8" w:rsidP="007730D8">
            <w:pPr>
              <w:jc w:val="both"/>
              <w:rPr>
                <w:rFonts w:ascii="Book Antiqua" w:hAnsi="Book Antiqua"/>
              </w:rPr>
            </w:pPr>
            <w:r>
              <w:rPr>
                <w:rFonts w:ascii="Book Antiqua" w:hAnsi="Book Antiqua"/>
              </w:rPr>
              <w:t>Volume-II: Technical Specification</w:t>
            </w:r>
          </w:p>
          <w:p w14:paraId="67FC0A69" w14:textId="77777777" w:rsidR="007730D8" w:rsidRDefault="007730D8" w:rsidP="007730D8">
            <w:pPr>
              <w:ind w:left="2520" w:hanging="1440"/>
              <w:jc w:val="both"/>
              <w:rPr>
                <w:rFonts w:ascii="Book Antiqua" w:hAnsi="Book Antiqua"/>
                <w:sz w:val="10"/>
                <w:szCs w:val="10"/>
              </w:rPr>
            </w:pPr>
          </w:p>
          <w:p w14:paraId="4B285F3F" w14:textId="77777777" w:rsidR="007730D8" w:rsidRDefault="007730D8" w:rsidP="007730D8">
            <w:pPr>
              <w:jc w:val="both"/>
              <w:rPr>
                <w:rFonts w:ascii="Book Antiqua" w:hAnsi="Book Antiqua"/>
              </w:rPr>
            </w:pPr>
            <w:r>
              <w:rPr>
                <w:rFonts w:ascii="Book Antiqua" w:hAnsi="Book Antiqua"/>
              </w:rPr>
              <w:t>Volume-III: Bid Form &amp; Price Schedules</w:t>
            </w:r>
          </w:p>
          <w:p w14:paraId="7DA0EBB2" w14:textId="77777777" w:rsidR="007730D8" w:rsidRPr="00F4074E" w:rsidRDefault="007730D8" w:rsidP="007730D8">
            <w:pPr>
              <w:tabs>
                <w:tab w:val="left" w:pos="0"/>
              </w:tabs>
              <w:jc w:val="both"/>
              <w:rPr>
                <w:rFonts w:ascii="Book Antiqua" w:hAnsi="Book Antiqua" w:cs="Arial"/>
                <w:b/>
                <w:bCs/>
              </w:rPr>
            </w:pPr>
          </w:p>
        </w:tc>
      </w:tr>
      <w:tr w:rsidR="00D138E6" w:rsidRPr="000350A9" w14:paraId="6AABAB9D" w14:textId="77777777" w:rsidTr="004F71B5">
        <w:trPr>
          <w:trHeight w:val="589"/>
        </w:trPr>
        <w:tc>
          <w:tcPr>
            <w:tcW w:w="709" w:type="dxa"/>
          </w:tcPr>
          <w:p w14:paraId="50AB05C4"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7EB52958" w14:textId="77777777" w:rsidR="00D138E6" w:rsidRPr="00D138E6" w:rsidRDefault="00D138E6" w:rsidP="00D138E6">
            <w:pPr>
              <w:rPr>
                <w:rFonts w:ascii="Book Antiqua" w:hAnsi="Book Antiqua" w:cs="Arial"/>
                <w:color w:val="EE0000"/>
                <w:sz w:val="22"/>
                <w:szCs w:val="22"/>
              </w:rPr>
            </w:pPr>
            <w:r w:rsidRPr="00D138E6">
              <w:rPr>
                <w:rFonts w:ascii="Book Antiqua" w:hAnsi="Book Antiqua" w:cs="Arial"/>
                <w:color w:val="EE0000"/>
                <w:sz w:val="22"/>
                <w:szCs w:val="22"/>
              </w:rPr>
              <w:t>ITB 5.4</w:t>
            </w:r>
          </w:p>
          <w:p w14:paraId="4C09052C" w14:textId="77777777" w:rsidR="00D138E6" w:rsidRPr="00D138E6" w:rsidRDefault="00D138E6" w:rsidP="00D138E6">
            <w:pPr>
              <w:jc w:val="both"/>
              <w:rPr>
                <w:rFonts w:ascii="Book Antiqua" w:hAnsi="Book Antiqua"/>
                <w:color w:val="EE0000"/>
              </w:rPr>
            </w:pPr>
          </w:p>
        </w:tc>
        <w:tc>
          <w:tcPr>
            <w:tcW w:w="8265" w:type="dxa"/>
            <w:gridSpan w:val="4"/>
            <w:tcBorders>
              <w:left w:val="single" w:sz="4" w:space="0" w:color="auto"/>
            </w:tcBorders>
          </w:tcPr>
          <w:p w14:paraId="07001879" w14:textId="3A175B44" w:rsidR="00D138E6" w:rsidRPr="00D138E6" w:rsidRDefault="00D138E6" w:rsidP="00D138E6">
            <w:pPr>
              <w:pStyle w:val="Default"/>
              <w:jc w:val="both"/>
              <w:rPr>
                <w:rFonts w:cs="Arial"/>
                <w:b/>
                <w:bCs/>
                <w:color w:val="EE0000"/>
                <w:sz w:val="22"/>
                <w:szCs w:val="22"/>
              </w:rPr>
            </w:pPr>
            <w:r w:rsidRPr="00D138E6">
              <w:rPr>
                <w:rFonts w:cs="Arial"/>
                <w:b/>
                <w:bCs/>
                <w:color w:val="EE0000"/>
                <w:sz w:val="22"/>
                <w:szCs w:val="22"/>
              </w:rPr>
              <w:t>Replacing ITB 5.4 with following:</w:t>
            </w:r>
          </w:p>
          <w:p w14:paraId="29B7850B" w14:textId="77777777" w:rsidR="00D138E6" w:rsidRPr="00D138E6" w:rsidRDefault="00D138E6" w:rsidP="00D138E6">
            <w:pPr>
              <w:jc w:val="both"/>
              <w:rPr>
                <w:rFonts w:ascii="Book Antiqua" w:hAnsi="Book Antiqua" w:cs="Arial"/>
                <w:color w:val="EE0000"/>
                <w:sz w:val="12"/>
                <w:szCs w:val="12"/>
              </w:rPr>
            </w:pPr>
          </w:p>
          <w:p w14:paraId="0077BB7C"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D138E6">
                <w:rPr>
                  <w:rStyle w:val="Hyperlink"/>
                  <w:rFonts w:ascii="Book Antiqua" w:hAnsi="Book Antiqua" w:cs="Arial"/>
                  <w:color w:val="EE0000"/>
                  <w:sz w:val="22"/>
                  <w:szCs w:val="22"/>
                </w:rPr>
                <w:t>https://epay.powergrid.in</w:t>
              </w:r>
            </w:hyperlink>
            <w:r w:rsidRPr="00D138E6">
              <w:rPr>
                <w:rFonts w:ascii="Book Antiqua" w:hAnsi="Book Antiqua" w:cs="Arial"/>
                <w:color w:val="EE0000"/>
                <w:sz w:val="22"/>
                <w:szCs w:val="22"/>
              </w:rPr>
              <w:t xml:space="preserve">, a link of which is provided on the POWERGRID website </w:t>
            </w:r>
            <w:hyperlink r:id="rId13" w:history="1">
              <w:r w:rsidRPr="00D138E6">
                <w:rPr>
                  <w:rStyle w:val="Hyperlink"/>
                  <w:rFonts w:ascii="Book Antiqua" w:hAnsi="Book Antiqua" w:cs="Arial"/>
                  <w:color w:val="EE0000"/>
                  <w:sz w:val="22"/>
                  <w:szCs w:val="22"/>
                </w:rPr>
                <w:t>www.powergrid.in</w:t>
              </w:r>
            </w:hyperlink>
            <w:r w:rsidRPr="00D138E6">
              <w:rPr>
                <w:rFonts w:ascii="Book Antiqua" w:hAnsi="Book Antiqua" w:cs="Arial"/>
                <w:color w:val="EE0000"/>
                <w:sz w:val="22"/>
                <w:szCs w:val="22"/>
              </w:rPr>
              <w:t>. While making such online payment, the bidder shall choose Segment as “Suppliers” and fill in details as follows:</w:t>
            </w:r>
          </w:p>
          <w:p w14:paraId="0C603846" w14:textId="77777777" w:rsid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w:t>
            </w:r>
          </w:p>
          <w:tbl>
            <w:tblPr>
              <w:tblW w:w="7513"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678"/>
            </w:tblGrid>
            <w:tr w:rsidR="00FA05DE" w:rsidRPr="00AA5E2C" w14:paraId="2CEC2723" w14:textId="77777777" w:rsidTr="00FA05DE">
              <w:tc>
                <w:tcPr>
                  <w:tcW w:w="2835" w:type="dxa"/>
                  <w:shd w:val="clear" w:color="auto" w:fill="auto"/>
                </w:tcPr>
                <w:p w14:paraId="5BC88DB2" w14:textId="77777777" w:rsidR="00FA05DE" w:rsidRPr="00E9299F" w:rsidRDefault="00FA05DE" w:rsidP="00E9299F">
                  <w:pPr>
                    <w:pStyle w:val="Default"/>
                    <w:ind w:left="182"/>
                    <w:jc w:val="both"/>
                    <w:rPr>
                      <w:color w:val="EE0000"/>
                    </w:rPr>
                  </w:pPr>
                  <w:r w:rsidRPr="00E9299F">
                    <w:rPr>
                      <w:color w:val="EE0000"/>
                    </w:rPr>
                    <w:t>Payment Category</w:t>
                  </w:r>
                </w:p>
              </w:tc>
              <w:tc>
                <w:tcPr>
                  <w:tcW w:w="4678" w:type="dxa"/>
                  <w:shd w:val="clear" w:color="auto" w:fill="auto"/>
                </w:tcPr>
                <w:p w14:paraId="37F0D36F" w14:textId="77777777" w:rsidR="00FA05DE" w:rsidRPr="00E9299F" w:rsidRDefault="00FA05DE" w:rsidP="00E9299F">
                  <w:pPr>
                    <w:pStyle w:val="Default"/>
                    <w:ind w:left="183"/>
                    <w:jc w:val="both"/>
                    <w:rPr>
                      <w:color w:val="EE0000"/>
                    </w:rPr>
                  </w:pPr>
                  <w:r w:rsidRPr="00E9299F">
                    <w:rPr>
                      <w:color w:val="EE0000"/>
                    </w:rPr>
                    <w:t>Tender fee</w:t>
                  </w:r>
                </w:p>
              </w:tc>
            </w:tr>
            <w:tr w:rsidR="00FA05DE" w:rsidRPr="00AA5E2C" w14:paraId="54AD5651" w14:textId="77777777" w:rsidTr="00FA05DE">
              <w:tc>
                <w:tcPr>
                  <w:tcW w:w="2835" w:type="dxa"/>
                  <w:shd w:val="clear" w:color="auto" w:fill="auto"/>
                </w:tcPr>
                <w:p w14:paraId="7AA62D12" w14:textId="77777777" w:rsidR="00FA05DE" w:rsidRPr="00E9299F" w:rsidRDefault="00FA05DE" w:rsidP="00E9299F">
                  <w:pPr>
                    <w:pStyle w:val="Default"/>
                    <w:ind w:left="182"/>
                    <w:jc w:val="both"/>
                    <w:rPr>
                      <w:color w:val="EE0000"/>
                    </w:rPr>
                  </w:pPr>
                  <w:r w:rsidRPr="00E9299F">
                    <w:rPr>
                      <w:color w:val="EE0000"/>
                    </w:rPr>
                    <w:t>Sub-category</w:t>
                  </w:r>
                </w:p>
              </w:tc>
              <w:tc>
                <w:tcPr>
                  <w:tcW w:w="4678" w:type="dxa"/>
                  <w:shd w:val="clear" w:color="auto" w:fill="auto"/>
                </w:tcPr>
                <w:p w14:paraId="541C170E" w14:textId="77777777" w:rsidR="00FA05DE" w:rsidRPr="00E9299F" w:rsidRDefault="00FA05DE" w:rsidP="00E9299F">
                  <w:pPr>
                    <w:pStyle w:val="Default"/>
                    <w:ind w:left="183"/>
                    <w:jc w:val="both"/>
                    <w:rPr>
                      <w:color w:val="EE0000"/>
                    </w:rPr>
                  </w:pPr>
                  <w:r w:rsidRPr="00E9299F">
                    <w:rPr>
                      <w:color w:val="EE0000"/>
                    </w:rPr>
                    <w:t>Tender fee payment-CC#</w:t>
                  </w:r>
                </w:p>
              </w:tc>
            </w:tr>
            <w:tr w:rsidR="00FA05DE" w:rsidRPr="00AA5E2C" w14:paraId="2A2AFFF1" w14:textId="77777777" w:rsidTr="00FA05DE">
              <w:tc>
                <w:tcPr>
                  <w:tcW w:w="2835" w:type="dxa"/>
                  <w:shd w:val="clear" w:color="auto" w:fill="auto"/>
                </w:tcPr>
                <w:p w14:paraId="18D5404A" w14:textId="77777777" w:rsidR="00FA05DE" w:rsidRPr="00E9299F" w:rsidRDefault="00FA05DE" w:rsidP="00E9299F">
                  <w:pPr>
                    <w:pStyle w:val="Default"/>
                    <w:ind w:left="182"/>
                    <w:jc w:val="both"/>
                    <w:rPr>
                      <w:color w:val="EE0000"/>
                    </w:rPr>
                  </w:pPr>
                  <w:r w:rsidRPr="00E9299F">
                    <w:rPr>
                      <w:color w:val="EE0000"/>
                    </w:rPr>
                    <w:t>Name of Depositor</w:t>
                  </w:r>
                </w:p>
              </w:tc>
              <w:tc>
                <w:tcPr>
                  <w:tcW w:w="4678" w:type="dxa"/>
                  <w:shd w:val="clear" w:color="auto" w:fill="auto"/>
                </w:tcPr>
                <w:p w14:paraId="481008B6" w14:textId="77777777" w:rsidR="00FA05DE" w:rsidRPr="00E9299F" w:rsidRDefault="00FA05DE" w:rsidP="00E9299F">
                  <w:pPr>
                    <w:pStyle w:val="Default"/>
                    <w:ind w:left="183"/>
                    <w:jc w:val="both"/>
                    <w:rPr>
                      <w:color w:val="EE0000"/>
                    </w:rPr>
                  </w:pPr>
                  <w:r w:rsidRPr="00E9299F">
                    <w:rPr>
                      <w:color w:val="EE0000"/>
                    </w:rPr>
                    <w:t xml:space="preserve">Name of the Bidder ( </w:t>
                  </w:r>
                  <w:r w:rsidRPr="00E9299F">
                    <w:rPr>
                      <w:i/>
                      <w:iCs/>
                      <w:color w:val="EE0000"/>
                    </w:rPr>
                    <w:t xml:space="preserve">name of the Sole bidder or name of Lead partner of the Joint Venture (on behalf of the Joint Venture) in case of Joint Venture bids </w:t>
                  </w:r>
                  <w:r w:rsidRPr="00E9299F">
                    <w:rPr>
                      <w:color w:val="EE0000"/>
                    </w:rPr>
                    <w:t xml:space="preserve"> </w:t>
                  </w:r>
                </w:p>
              </w:tc>
            </w:tr>
            <w:tr w:rsidR="00FA05DE" w:rsidRPr="00AA5E2C" w14:paraId="714545B0" w14:textId="77777777" w:rsidTr="00FA05DE">
              <w:tc>
                <w:tcPr>
                  <w:tcW w:w="2835" w:type="dxa"/>
                  <w:shd w:val="clear" w:color="auto" w:fill="auto"/>
                </w:tcPr>
                <w:p w14:paraId="4EA98183" w14:textId="77777777" w:rsidR="00FA05DE" w:rsidRPr="00E9299F" w:rsidRDefault="00FA05DE" w:rsidP="00E9299F">
                  <w:pPr>
                    <w:pStyle w:val="Default"/>
                    <w:ind w:left="182"/>
                    <w:jc w:val="both"/>
                    <w:rPr>
                      <w:color w:val="EE0000"/>
                    </w:rPr>
                  </w:pPr>
                  <w:r w:rsidRPr="00E9299F">
                    <w:rPr>
                      <w:color w:val="EE0000"/>
                    </w:rPr>
                    <w:t xml:space="preserve">Vendor Code, if </w:t>
                  </w:r>
                  <w:r w:rsidRPr="00E9299F">
                    <w:rPr>
                      <w:color w:val="EE0000"/>
                    </w:rPr>
                    <w:lastRenderedPageBreak/>
                    <w:t xml:space="preserve">applicable </w:t>
                  </w:r>
                </w:p>
              </w:tc>
              <w:tc>
                <w:tcPr>
                  <w:tcW w:w="4678" w:type="dxa"/>
                  <w:shd w:val="clear" w:color="auto" w:fill="auto"/>
                </w:tcPr>
                <w:p w14:paraId="57DA6AEF" w14:textId="77777777" w:rsidR="00FA05DE" w:rsidRPr="00E9299F" w:rsidRDefault="00FA05DE" w:rsidP="00E9299F">
                  <w:pPr>
                    <w:pStyle w:val="Default"/>
                    <w:ind w:left="183"/>
                    <w:jc w:val="both"/>
                    <w:rPr>
                      <w:color w:val="EE0000"/>
                    </w:rPr>
                  </w:pPr>
                  <w:r w:rsidRPr="00E9299F">
                    <w:rPr>
                      <w:color w:val="EE0000"/>
                    </w:rPr>
                    <w:lastRenderedPageBreak/>
                    <w:t xml:space="preserve">POWERGRID vendor code of the </w:t>
                  </w:r>
                  <w:r w:rsidRPr="00E9299F">
                    <w:rPr>
                      <w:color w:val="EE0000"/>
                    </w:rPr>
                    <w:lastRenderedPageBreak/>
                    <w:t>bidder, if existing (</w:t>
                  </w:r>
                  <w:r w:rsidRPr="00E9299F">
                    <w:rPr>
                      <w:i/>
                      <w:iCs/>
                      <w:color w:val="EE0000"/>
                    </w:rPr>
                    <w:t>vendor code</w:t>
                  </w:r>
                  <w:r w:rsidRPr="00E9299F">
                    <w:rPr>
                      <w:color w:val="EE0000"/>
                    </w:rPr>
                    <w:t xml:space="preserve"> </w:t>
                  </w:r>
                  <w:r w:rsidRPr="00E9299F">
                    <w:rPr>
                      <w:i/>
                      <w:iCs/>
                      <w:color w:val="EE0000"/>
                    </w:rPr>
                    <w:t>of the Sole bidder or the lead partner of the Joint Ventu</w:t>
                  </w:r>
                  <w:r w:rsidRPr="00E9299F">
                    <w:rPr>
                      <w:color w:val="EE0000"/>
                    </w:rPr>
                    <w:t xml:space="preserve">re) </w:t>
                  </w:r>
                </w:p>
              </w:tc>
            </w:tr>
            <w:tr w:rsidR="00FA05DE" w:rsidRPr="00AA5E2C" w14:paraId="2D1A8EA5" w14:textId="77777777" w:rsidTr="00FA05DE">
              <w:tc>
                <w:tcPr>
                  <w:tcW w:w="2835" w:type="dxa"/>
                  <w:shd w:val="clear" w:color="auto" w:fill="auto"/>
                </w:tcPr>
                <w:p w14:paraId="098F5C3D" w14:textId="77777777" w:rsidR="00FA05DE" w:rsidRPr="00E9299F" w:rsidRDefault="00FA05DE" w:rsidP="00E9299F">
                  <w:pPr>
                    <w:pStyle w:val="Default"/>
                    <w:ind w:left="182"/>
                    <w:jc w:val="both"/>
                    <w:rPr>
                      <w:color w:val="EE0000"/>
                    </w:rPr>
                  </w:pPr>
                  <w:r w:rsidRPr="00E9299F">
                    <w:rPr>
                      <w:color w:val="EE0000"/>
                    </w:rPr>
                    <w:lastRenderedPageBreak/>
                    <w:t>Payment Remarks</w:t>
                  </w:r>
                </w:p>
              </w:tc>
              <w:tc>
                <w:tcPr>
                  <w:tcW w:w="4678" w:type="dxa"/>
                  <w:shd w:val="clear" w:color="auto" w:fill="auto"/>
                </w:tcPr>
                <w:p w14:paraId="5BD247D5" w14:textId="77777777" w:rsidR="00FA05DE" w:rsidRPr="00E9299F" w:rsidRDefault="00FA05DE" w:rsidP="00E9299F">
                  <w:pPr>
                    <w:pStyle w:val="Default"/>
                    <w:ind w:left="183"/>
                    <w:jc w:val="both"/>
                    <w:rPr>
                      <w:color w:val="EE0000"/>
                    </w:rPr>
                  </w:pPr>
                  <w:r w:rsidRPr="00E9299F">
                    <w:rPr>
                      <w:color w:val="EE0000"/>
                    </w:rPr>
                    <w:t>Tender fee for ………….. [</w:t>
                  </w:r>
                  <w:r w:rsidRPr="00E9299F">
                    <w:rPr>
                      <w:i/>
                      <w:iCs/>
                      <w:color w:val="EE0000"/>
                    </w:rPr>
                    <w:t xml:space="preserve">enter the name of the package </w:t>
                  </w:r>
                  <w:r w:rsidRPr="00E9299F">
                    <w:rPr>
                      <w:color w:val="EE0000"/>
                    </w:rPr>
                    <w:t>]</w:t>
                  </w:r>
                </w:p>
              </w:tc>
            </w:tr>
          </w:tbl>
          <w:p w14:paraId="31D82141" w14:textId="77777777" w:rsidR="00FA05DE" w:rsidRPr="00D138E6" w:rsidRDefault="00FA05DE" w:rsidP="00D138E6">
            <w:pPr>
              <w:jc w:val="both"/>
              <w:rPr>
                <w:rFonts w:ascii="Book Antiqua" w:hAnsi="Book Antiqua" w:cs="Arial"/>
                <w:color w:val="EE0000"/>
                <w:sz w:val="22"/>
                <w:szCs w:val="22"/>
              </w:rPr>
            </w:pPr>
          </w:p>
          <w:p w14:paraId="625BA00F"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The copy of ‘Online Payment Acknowledgement – Suppliers’ generated subsequent to the payment shall be submitted along with hard copy part of the bid. The online payment facility shall be for payment in Indian Rupees only.</w:t>
            </w:r>
          </w:p>
          <w:p w14:paraId="7018417E" w14:textId="77777777" w:rsidR="00D138E6" w:rsidRPr="00D138E6" w:rsidRDefault="00D138E6" w:rsidP="00D138E6">
            <w:pPr>
              <w:jc w:val="both"/>
              <w:rPr>
                <w:rFonts w:ascii="Book Antiqua" w:hAnsi="Book Antiqua" w:cs="Arial"/>
                <w:color w:val="EE0000"/>
                <w:sz w:val="12"/>
                <w:szCs w:val="12"/>
              </w:rPr>
            </w:pPr>
          </w:p>
          <w:p w14:paraId="6D955F6E"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1184214" w14:textId="77777777" w:rsidR="00D138E6" w:rsidRPr="00D138E6" w:rsidRDefault="00D138E6" w:rsidP="00D138E6">
            <w:pPr>
              <w:tabs>
                <w:tab w:val="left" w:pos="0"/>
              </w:tabs>
              <w:jc w:val="both"/>
              <w:rPr>
                <w:rFonts w:ascii="Book Antiqua" w:hAnsi="Book Antiqua" w:cs="Arial"/>
                <w:b/>
                <w:bCs/>
                <w:color w:val="EE0000"/>
                <w:sz w:val="22"/>
                <w:szCs w:val="22"/>
              </w:rPr>
            </w:pPr>
          </w:p>
        </w:tc>
      </w:tr>
      <w:tr w:rsidR="00D138E6" w:rsidRPr="000350A9" w14:paraId="5ACF4A0B" w14:textId="77777777" w:rsidTr="00DA2A62">
        <w:trPr>
          <w:trHeight w:val="589"/>
        </w:trPr>
        <w:tc>
          <w:tcPr>
            <w:tcW w:w="709" w:type="dxa"/>
          </w:tcPr>
          <w:p w14:paraId="42B57425"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2CD71CB0" w14:textId="77777777" w:rsidR="00D138E6" w:rsidRPr="003156F1" w:rsidRDefault="00D138E6" w:rsidP="00D138E6">
            <w:pPr>
              <w:rPr>
                <w:rFonts w:ascii="Book Antiqua" w:hAnsi="Book Antiqua" w:cs="Arial"/>
              </w:rPr>
            </w:pPr>
            <w:r w:rsidRPr="003156F1">
              <w:rPr>
                <w:rFonts w:ascii="Book Antiqua" w:hAnsi="Book Antiqua" w:cs="Arial"/>
              </w:rPr>
              <w:t>ITB 5.4</w:t>
            </w:r>
          </w:p>
          <w:p w14:paraId="537457D7" w14:textId="77777777" w:rsidR="00D138E6" w:rsidRPr="003156F1" w:rsidRDefault="00D138E6" w:rsidP="00D138E6">
            <w:pPr>
              <w:rPr>
                <w:rFonts w:ascii="Book Antiqua" w:hAnsi="Book Antiqua" w:cs="Arial"/>
              </w:rPr>
            </w:pPr>
          </w:p>
          <w:p w14:paraId="46358828" w14:textId="77777777" w:rsidR="00D138E6" w:rsidRPr="00F4074E" w:rsidRDefault="00D138E6" w:rsidP="00D138E6">
            <w:pPr>
              <w:jc w:val="both"/>
              <w:rPr>
                <w:rFonts w:ascii="Book Antiqua" w:hAnsi="Book Antiqua"/>
              </w:rPr>
            </w:pPr>
          </w:p>
        </w:tc>
        <w:tc>
          <w:tcPr>
            <w:tcW w:w="8265" w:type="dxa"/>
            <w:gridSpan w:val="4"/>
            <w:tcBorders>
              <w:left w:val="single" w:sz="4" w:space="0" w:color="auto"/>
            </w:tcBorders>
          </w:tcPr>
          <w:p w14:paraId="315AAD05" w14:textId="77777777" w:rsidR="00D138E6" w:rsidRPr="003156F1" w:rsidRDefault="00D138E6" w:rsidP="00D138E6">
            <w:pPr>
              <w:tabs>
                <w:tab w:val="left" w:pos="0"/>
              </w:tabs>
              <w:jc w:val="both"/>
              <w:rPr>
                <w:rFonts w:ascii="Book Antiqua" w:hAnsi="Book Antiqua" w:cs="Arial"/>
                <w:b/>
                <w:bCs/>
              </w:rPr>
            </w:pPr>
            <w:r w:rsidRPr="003156F1">
              <w:rPr>
                <w:rFonts w:ascii="Book Antiqua" w:hAnsi="Book Antiqua" w:cs="Arial"/>
                <w:b/>
                <w:bCs/>
              </w:rPr>
              <w:t>Supplementing Sub Clause 5.4:</w:t>
            </w:r>
          </w:p>
          <w:p w14:paraId="7EAC7174" w14:textId="77777777" w:rsidR="00D138E6" w:rsidRPr="003156F1" w:rsidRDefault="00D138E6" w:rsidP="00D138E6">
            <w:pPr>
              <w:tabs>
                <w:tab w:val="left" w:pos="0"/>
              </w:tabs>
              <w:jc w:val="both"/>
              <w:rPr>
                <w:rFonts w:ascii="Book Antiqua" w:hAnsi="Book Antiqua" w:cs="Arial"/>
                <w:b/>
                <w:bCs/>
              </w:rPr>
            </w:pPr>
          </w:p>
          <w:p w14:paraId="38896AC6"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Pr="003156F1">
              <w:rPr>
                <w:rFonts w:ascii="Book Antiqua" w:hAnsi="Book Antiqua" w:cs="Arial"/>
                <w:b/>
                <w:bCs/>
                <w:color w:val="0000FF"/>
              </w:rPr>
              <w:fldChar w:fldCharType="begin"/>
            </w:r>
            <w:r w:rsidRPr="003156F1">
              <w:rPr>
                <w:rFonts w:ascii="Book Antiqua" w:hAnsi="Book Antiqua" w:cs="Arial"/>
                <w:b/>
                <w:bCs/>
                <w:color w:val="0000FF"/>
              </w:rPr>
              <w:instrText xml:space="preserve"> MERGEFIELD Bid_Cost </w:instrText>
            </w:r>
            <w:r w:rsidRPr="003156F1">
              <w:rPr>
                <w:rFonts w:ascii="Book Antiqua" w:hAnsi="Book Antiqua" w:cs="Arial"/>
                <w:b/>
                <w:bCs/>
                <w:color w:val="0000FF"/>
              </w:rPr>
              <w:fldChar w:fldCharType="separate"/>
            </w:r>
            <w:r w:rsidRPr="003156F1">
              <w:rPr>
                <w:rFonts w:ascii="Book Antiqua" w:hAnsi="Book Antiqua" w:cs="Arial"/>
                <w:b/>
                <w:bCs/>
                <w:noProof/>
                <w:color w:val="0000FF"/>
              </w:rPr>
              <w:t>25000</w:t>
            </w:r>
            <w:r w:rsidRPr="003156F1">
              <w:rPr>
                <w:rFonts w:ascii="Book Antiqua" w:hAnsi="Book Antiqua" w:cs="Arial"/>
                <w:b/>
                <w:bCs/>
                <w:color w:val="0000FF"/>
              </w:rPr>
              <w:fldChar w:fldCharType="end"/>
            </w:r>
            <w:r w:rsidRPr="003156F1">
              <w:rPr>
                <w:rFonts w:ascii="Book Antiqua" w:hAnsi="Book Antiqua" w:cs="Arial"/>
                <w:b/>
                <w:bCs/>
                <w:color w:val="0000FF"/>
              </w:rPr>
              <w:t>/-</w:t>
            </w:r>
          </w:p>
          <w:p w14:paraId="0EB542C5" w14:textId="77777777" w:rsidR="00D138E6" w:rsidRDefault="00D138E6" w:rsidP="00D138E6">
            <w:pPr>
              <w:tabs>
                <w:tab w:val="left" w:pos="0"/>
              </w:tabs>
              <w:jc w:val="both"/>
              <w:rPr>
                <w:rFonts w:ascii="Book Antiqua" w:hAnsi="Book Antiqua" w:cs="Arial"/>
                <w:b/>
                <w:bCs/>
                <w:sz w:val="22"/>
                <w:szCs w:val="22"/>
              </w:rPr>
            </w:pPr>
          </w:p>
        </w:tc>
      </w:tr>
      <w:tr w:rsidR="00D138E6" w:rsidRPr="000350A9" w14:paraId="4CC62249" w14:textId="77777777" w:rsidTr="00DA2A62">
        <w:trPr>
          <w:trHeight w:val="589"/>
        </w:trPr>
        <w:tc>
          <w:tcPr>
            <w:tcW w:w="709" w:type="dxa"/>
          </w:tcPr>
          <w:p w14:paraId="398BC57A"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4223B7CE" w14:textId="1149FCAC" w:rsidR="00D138E6" w:rsidRPr="003156F1" w:rsidRDefault="00D138E6" w:rsidP="00D138E6">
            <w:pPr>
              <w:rPr>
                <w:rFonts w:ascii="Book Antiqua" w:hAnsi="Book Antiqua" w:cs="Arial"/>
              </w:rPr>
            </w:pPr>
            <w:r w:rsidRPr="003156F1">
              <w:rPr>
                <w:rFonts w:ascii="Book Antiqua" w:hAnsi="Book Antiqua" w:cs="Arial"/>
              </w:rPr>
              <w:t>ITB 5.5</w:t>
            </w:r>
          </w:p>
        </w:tc>
        <w:tc>
          <w:tcPr>
            <w:tcW w:w="8265" w:type="dxa"/>
            <w:gridSpan w:val="4"/>
            <w:tcBorders>
              <w:left w:val="single" w:sz="4" w:space="0" w:color="auto"/>
            </w:tcBorders>
          </w:tcPr>
          <w:p w14:paraId="5E6F0390"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63E8842D" w14:textId="77777777" w:rsidR="00D138E6" w:rsidRPr="003156F1" w:rsidRDefault="00D138E6" w:rsidP="00D138E6">
            <w:pPr>
              <w:autoSpaceDE w:val="0"/>
              <w:autoSpaceDN w:val="0"/>
              <w:adjustRightInd w:val="0"/>
              <w:jc w:val="both"/>
              <w:rPr>
                <w:rFonts w:ascii="Book Antiqua" w:eastAsiaTheme="minorHAnsi" w:hAnsi="Book Antiqua" w:cs="Book Antiqua"/>
                <w:lang w:bidi="hi-IN"/>
              </w:rPr>
            </w:pPr>
          </w:p>
          <w:p w14:paraId="6A239C85"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33882EA" w14:textId="77777777" w:rsidR="00D138E6" w:rsidRPr="003156F1" w:rsidRDefault="00D138E6" w:rsidP="00D138E6">
            <w:pPr>
              <w:jc w:val="both"/>
              <w:rPr>
                <w:rFonts w:ascii="Book Antiqua" w:eastAsia="Calibri" w:hAnsi="Book Antiqua" w:cs="Arial"/>
                <w:lang w:bidi="hi-IN"/>
              </w:rPr>
            </w:pPr>
          </w:p>
          <w:p w14:paraId="5A033ABA"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The above-mentioned notification shall be applicable to the upward change took place in the status of Udyam Registered enterprises only.</w:t>
            </w:r>
          </w:p>
          <w:p w14:paraId="6F4F358C" w14:textId="77777777" w:rsidR="00D138E6" w:rsidRPr="003156F1" w:rsidRDefault="00D138E6" w:rsidP="00D138E6">
            <w:pPr>
              <w:tabs>
                <w:tab w:val="left" w:pos="0"/>
              </w:tabs>
              <w:jc w:val="both"/>
              <w:rPr>
                <w:rFonts w:ascii="Book Antiqua" w:hAnsi="Book Antiqua" w:cs="Arial"/>
                <w:b/>
                <w:bCs/>
              </w:rPr>
            </w:pPr>
          </w:p>
        </w:tc>
      </w:tr>
      <w:tr w:rsidR="00D138E6" w:rsidRPr="000350A9" w14:paraId="1828362D" w14:textId="77777777" w:rsidTr="00FC6408">
        <w:tc>
          <w:tcPr>
            <w:tcW w:w="709" w:type="dxa"/>
          </w:tcPr>
          <w:p w14:paraId="2CF36C96" w14:textId="77777777" w:rsidR="00D138E6" w:rsidRPr="001201BA" w:rsidRDefault="00D138E6" w:rsidP="00D138E6">
            <w:pPr>
              <w:numPr>
                <w:ilvl w:val="0"/>
                <w:numId w:val="9"/>
              </w:numPr>
              <w:rPr>
                <w:rFonts w:ascii="Book Antiqua" w:hAnsi="Book Antiqua"/>
              </w:rPr>
            </w:pPr>
          </w:p>
        </w:tc>
        <w:tc>
          <w:tcPr>
            <w:tcW w:w="1187" w:type="dxa"/>
          </w:tcPr>
          <w:p w14:paraId="119978F5" w14:textId="77777777" w:rsidR="00D138E6" w:rsidRPr="001201BA" w:rsidRDefault="00D138E6" w:rsidP="00D138E6">
            <w:pPr>
              <w:rPr>
                <w:rFonts w:ascii="Book Antiqua" w:hAnsi="Book Antiqua"/>
              </w:rPr>
            </w:pPr>
            <w:r w:rsidRPr="001201BA">
              <w:rPr>
                <w:rFonts w:ascii="Book Antiqua" w:hAnsi="Book Antiqua"/>
              </w:rPr>
              <w:t>ITB 6.1</w:t>
            </w:r>
          </w:p>
          <w:p w14:paraId="47C206E6" w14:textId="77777777" w:rsidR="00D138E6" w:rsidRPr="001201BA" w:rsidRDefault="00D138E6" w:rsidP="00D138E6">
            <w:pPr>
              <w:rPr>
                <w:rFonts w:ascii="Book Antiqua" w:hAnsi="Book Antiqua"/>
              </w:rPr>
            </w:pPr>
          </w:p>
          <w:p w14:paraId="798F92B9" w14:textId="77777777" w:rsidR="00D138E6" w:rsidRPr="001201BA" w:rsidRDefault="00D138E6" w:rsidP="00D138E6">
            <w:pPr>
              <w:rPr>
                <w:rFonts w:ascii="Book Antiqua" w:hAnsi="Book Antiqua"/>
              </w:rPr>
            </w:pPr>
          </w:p>
          <w:p w14:paraId="13FCB600" w14:textId="77777777" w:rsidR="00D138E6" w:rsidRPr="001201BA" w:rsidRDefault="00D138E6" w:rsidP="00D138E6">
            <w:pPr>
              <w:rPr>
                <w:rFonts w:ascii="Book Antiqua" w:hAnsi="Book Antiqua"/>
              </w:rPr>
            </w:pPr>
          </w:p>
        </w:tc>
        <w:tc>
          <w:tcPr>
            <w:tcW w:w="8265" w:type="dxa"/>
            <w:gridSpan w:val="4"/>
          </w:tcPr>
          <w:p w14:paraId="60DEDBF7" w14:textId="77777777" w:rsidR="00D138E6" w:rsidRPr="001201B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D138E6" w:rsidRPr="001201BA" w:rsidRDefault="00D138E6" w:rsidP="00D138E6">
            <w:pPr>
              <w:jc w:val="both"/>
              <w:rPr>
                <w:rFonts w:ascii="Book Antiqua" w:hAnsi="Book Antiqua"/>
              </w:rPr>
            </w:pPr>
          </w:p>
          <w:p w14:paraId="77727BA9" w14:textId="77777777" w:rsidR="00D138E6" w:rsidRPr="001201BA" w:rsidRDefault="00D138E6" w:rsidP="00D138E6">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D138E6" w:rsidRPr="001201BA" w:rsidRDefault="00D138E6" w:rsidP="00D138E6">
            <w:pPr>
              <w:jc w:val="both"/>
              <w:rPr>
                <w:rFonts w:ascii="Book Antiqua" w:hAnsi="Book Antiqua"/>
                <w:lang w:val="en-GB"/>
              </w:rPr>
            </w:pPr>
            <w:r w:rsidRPr="001201BA">
              <w:rPr>
                <w:rFonts w:ascii="Book Antiqua" w:hAnsi="Book Antiqua"/>
                <w:lang w:val="en-GB"/>
              </w:rPr>
              <w:lastRenderedPageBreak/>
              <w:t xml:space="preserve">Amar Shaheed Path, Lucknow- 226002 (UP) </w:t>
            </w:r>
          </w:p>
          <w:p w14:paraId="078692A8" w14:textId="77777777" w:rsidR="00D138E6" w:rsidRPr="001201BA" w:rsidRDefault="00D138E6" w:rsidP="00D138E6">
            <w:pPr>
              <w:jc w:val="both"/>
              <w:rPr>
                <w:rFonts w:ascii="Book Antiqua" w:hAnsi="Book Antiqua" w:cs="Arial"/>
                <w:snapToGrid w:val="0"/>
              </w:rPr>
            </w:pPr>
          </w:p>
          <w:p w14:paraId="1F7ABDD3" w14:textId="42BC7931" w:rsidR="00D138E6" w:rsidRPr="001201BA" w:rsidRDefault="00D138E6" w:rsidP="00D138E6">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D138E6" w:rsidRPr="001201BA" w:rsidRDefault="00D138E6" w:rsidP="00D138E6">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D138E6" w:rsidRPr="001201BA" w:rsidRDefault="00D138E6" w:rsidP="00D138E6">
            <w:pPr>
              <w:ind w:left="1080" w:hanging="1080"/>
              <w:jc w:val="both"/>
              <w:rPr>
                <w:rStyle w:val="Hyperlink"/>
                <w:rFonts w:ascii="Book Antiqua" w:hAnsi="Book Antiqua"/>
                <w:color w:val="FF0000"/>
                <w:u w:val="none"/>
              </w:rPr>
            </w:pPr>
          </w:p>
          <w:p w14:paraId="64C50BAD" w14:textId="76EF5D63" w:rsidR="00D138E6" w:rsidRPr="001201BA" w:rsidRDefault="00D138E6" w:rsidP="00D138E6">
            <w:pPr>
              <w:ind w:left="1080" w:hanging="1080"/>
              <w:jc w:val="both"/>
              <w:rPr>
                <w:rFonts w:ascii="Book Antiqua" w:hAnsi="Book Antiqua"/>
                <w:color w:val="FF0000"/>
              </w:rPr>
            </w:pPr>
            <w:r w:rsidRPr="001201BA">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765DE0BC" w14:textId="49ECFA2E" w:rsidR="00D138E6" w:rsidRPr="001201BA" w:rsidRDefault="00D138E6" w:rsidP="00D138E6">
            <w:pPr>
              <w:ind w:left="1080" w:hanging="1080"/>
              <w:jc w:val="both"/>
              <w:rPr>
                <w:rFonts w:ascii="Book Antiqua" w:hAnsi="Book Antiqua"/>
                <w:color w:val="FF0000"/>
                <w:u w:val="single"/>
              </w:rPr>
            </w:pPr>
            <w:hyperlink r:id="rId15"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D138E6" w:rsidRPr="001201BA" w:rsidRDefault="00D138E6" w:rsidP="00D138E6">
            <w:pPr>
              <w:tabs>
                <w:tab w:val="left" w:pos="1773"/>
                <w:tab w:val="left" w:pos="1987"/>
              </w:tabs>
              <w:rPr>
                <w:rFonts w:ascii="Book Antiqua" w:hAnsi="Book Antiqua"/>
                <w:color w:val="0000FF"/>
              </w:rPr>
            </w:pPr>
          </w:p>
          <w:p w14:paraId="107AC59E" w14:textId="77777777" w:rsidR="00D138E6" w:rsidRPr="001201BA" w:rsidRDefault="00D138E6" w:rsidP="00D138E6">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6"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D138E6" w:rsidRPr="001201BA" w:rsidRDefault="00D138E6" w:rsidP="00D138E6">
            <w:pPr>
              <w:tabs>
                <w:tab w:val="left" w:pos="1773"/>
                <w:tab w:val="left" w:pos="1987"/>
              </w:tabs>
              <w:rPr>
                <w:rFonts w:ascii="Book Antiqua" w:hAnsi="Book Antiqua"/>
                <w:color w:val="0000FF"/>
              </w:rPr>
            </w:pPr>
          </w:p>
        </w:tc>
      </w:tr>
      <w:tr w:rsidR="00D138E6" w:rsidRPr="000350A9" w14:paraId="2C77149A" w14:textId="77777777" w:rsidTr="00FC6408">
        <w:tc>
          <w:tcPr>
            <w:tcW w:w="709" w:type="dxa"/>
          </w:tcPr>
          <w:p w14:paraId="59B31A89" w14:textId="77777777" w:rsidR="00D138E6" w:rsidRPr="005A39E5" w:rsidRDefault="00D138E6" w:rsidP="00D138E6">
            <w:pPr>
              <w:numPr>
                <w:ilvl w:val="0"/>
                <w:numId w:val="9"/>
              </w:numPr>
              <w:rPr>
                <w:rFonts w:ascii="Book Antiqua" w:hAnsi="Book Antiqua"/>
              </w:rPr>
            </w:pPr>
          </w:p>
        </w:tc>
        <w:tc>
          <w:tcPr>
            <w:tcW w:w="1187" w:type="dxa"/>
          </w:tcPr>
          <w:p w14:paraId="470DF0D5" w14:textId="77777777" w:rsidR="00D138E6" w:rsidRPr="005A39E5" w:rsidRDefault="00D138E6" w:rsidP="00D138E6">
            <w:pPr>
              <w:rPr>
                <w:rFonts w:ascii="Book Antiqua" w:hAnsi="Book Antiqua"/>
              </w:rPr>
            </w:pPr>
            <w:r w:rsidRPr="005A39E5">
              <w:rPr>
                <w:rFonts w:ascii="Book Antiqua" w:hAnsi="Book Antiqua"/>
              </w:rPr>
              <w:t>ITB 6.4</w:t>
            </w:r>
          </w:p>
        </w:tc>
        <w:tc>
          <w:tcPr>
            <w:tcW w:w="8265" w:type="dxa"/>
            <w:gridSpan w:val="4"/>
          </w:tcPr>
          <w:p w14:paraId="7CDCE6E7"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14:paraId="2D4CCED6"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D138E6" w:rsidRPr="005A39E5" w:rsidRDefault="00D138E6" w:rsidP="00D138E6">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D138E6" w:rsidRPr="005A39E5" w:rsidRDefault="00D138E6" w:rsidP="00D138E6">
            <w:pPr>
              <w:jc w:val="both"/>
              <w:rPr>
                <w:rFonts w:ascii="Book Antiqua" w:hAnsi="Book Antiqua" w:cs="Arial"/>
                <w:snapToGrid w:val="0"/>
              </w:rPr>
            </w:pPr>
          </w:p>
          <w:p w14:paraId="3C2D3EE5" w14:textId="0D05F2F0" w:rsidR="00D138E6" w:rsidRPr="005A39E5" w:rsidRDefault="00D138E6" w:rsidP="00D138E6">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D138E6" w:rsidRPr="005A39E5" w:rsidRDefault="00D138E6" w:rsidP="00D138E6">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D138E6" w:rsidRPr="005A39E5" w:rsidRDefault="00D138E6" w:rsidP="00D138E6">
            <w:pPr>
              <w:ind w:left="1080" w:hanging="1080"/>
              <w:jc w:val="both"/>
              <w:rPr>
                <w:rStyle w:val="Hyperlink"/>
                <w:rFonts w:ascii="Book Antiqua" w:hAnsi="Book Antiqua"/>
                <w:color w:val="FF0000"/>
                <w:sz w:val="12"/>
                <w:szCs w:val="12"/>
                <w:u w:val="none"/>
              </w:rPr>
            </w:pPr>
          </w:p>
          <w:p w14:paraId="26050477" w14:textId="764F549C" w:rsidR="00D138E6" w:rsidRPr="005A39E5" w:rsidRDefault="00D138E6" w:rsidP="00D138E6">
            <w:pPr>
              <w:ind w:left="1080" w:hanging="1080"/>
              <w:jc w:val="both"/>
              <w:rPr>
                <w:rFonts w:ascii="Book Antiqua" w:hAnsi="Book Antiqua"/>
                <w:color w:val="FF0000"/>
              </w:rPr>
            </w:pPr>
            <w:r w:rsidRPr="005A39E5">
              <w:rPr>
                <w:rFonts w:ascii="Book Antiqua" w:hAnsi="Book Antiqua"/>
                <w:color w:val="FF0000"/>
              </w:rPr>
              <w:t xml:space="preserve">Email: </w:t>
            </w:r>
            <w:hyperlink r:id="rId17" w:history="1">
              <w:r w:rsidRPr="003F7667">
                <w:rPr>
                  <w:rStyle w:val="Hyperlink"/>
                  <w:rFonts w:ascii="Book Antiqua" w:hAnsi="Book Antiqua"/>
                </w:rPr>
                <w:t>kiran@powergrid.in</w:t>
              </w:r>
            </w:hyperlink>
          </w:p>
          <w:p w14:paraId="29892159" w14:textId="77777777" w:rsidR="00D138E6" w:rsidRPr="005A39E5" w:rsidRDefault="00D138E6" w:rsidP="00D138E6">
            <w:pPr>
              <w:ind w:left="1080" w:hanging="1080"/>
              <w:jc w:val="both"/>
              <w:rPr>
                <w:rFonts w:ascii="Book Antiqua" w:hAnsi="Book Antiqua"/>
                <w:color w:val="FF0000"/>
                <w:u w:val="single"/>
              </w:rPr>
            </w:pPr>
            <w:hyperlink r:id="rId18"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391B2C" w:rsidRPr="000350A9" w14:paraId="18B595FA" w14:textId="77777777" w:rsidTr="00EE1171">
        <w:tc>
          <w:tcPr>
            <w:tcW w:w="709" w:type="dxa"/>
          </w:tcPr>
          <w:p w14:paraId="06937BD4"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63022551" w14:textId="40157948" w:rsidR="00391B2C" w:rsidRPr="00391B2C" w:rsidRDefault="00391B2C" w:rsidP="00391B2C">
            <w:pPr>
              <w:pStyle w:val="Default"/>
              <w:jc w:val="both"/>
              <w:rPr>
                <w:rFonts w:cs="Arial"/>
                <w:color w:val="EE0000"/>
              </w:rPr>
            </w:pPr>
            <w:r w:rsidRPr="00391B2C">
              <w:rPr>
                <w:rFonts w:cs="Arial"/>
                <w:color w:val="EE0000"/>
                <w:sz w:val="22"/>
                <w:szCs w:val="22"/>
              </w:rPr>
              <w:t>ITB Clause 9 (I)</w:t>
            </w:r>
          </w:p>
        </w:tc>
        <w:tc>
          <w:tcPr>
            <w:tcW w:w="8265" w:type="dxa"/>
            <w:gridSpan w:val="4"/>
            <w:tcBorders>
              <w:left w:val="single" w:sz="4" w:space="0" w:color="auto"/>
            </w:tcBorders>
          </w:tcPr>
          <w:p w14:paraId="12DA93E7" w14:textId="2D00929C"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Supplementing ITB 9 (I) as follows in the Section-BDS:</w:t>
            </w:r>
          </w:p>
          <w:p w14:paraId="6668C91A" w14:textId="77777777" w:rsidR="00391B2C" w:rsidRPr="00391B2C" w:rsidRDefault="00391B2C" w:rsidP="00391B2C">
            <w:pPr>
              <w:pStyle w:val="Default"/>
              <w:jc w:val="both"/>
              <w:rPr>
                <w:rFonts w:cs="Arial"/>
                <w:b/>
                <w:bCs/>
                <w:color w:val="EE0000"/>
                <w:sz w:val="16"/>
                <w:szCs w:val="16"/>
              </w:rPr>
            </w:pPr>
          </w:p>
          <w:p w14:paraId="5CF7CF86"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bid shall be submitted by the Bidder in the following manner:</w:t>
            </w:r>
          </w:p>
          <w:p w14:paraId="29E122CB" w14:textId="77777777" w:rsidR="00391B2C" w:rsidRPr="00391B2C" w:rsidRDefault="00391B2C" w:rsidP="00391B2C">
            <w:pPr>
              <w:pStyle w:val="Default"/>
              <w:jc w:val="both"/>
              <w:rPr>
                <w:rFonts w:cs="Arial"/>
                <w:color w:val="EE0000"/>
                <w:sz w:val="14"/>
                <w:szCs w:val="14"/>
              </w:rPr>
            </w:pPr>
          </w:p>
          <w:p w14:paraId="3D009ACA"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Bidder(s) shall submit Tender Fee only through POWERGRID ONLINE PAYMENT UTILITY- </w:t>
            </w:r>
            <w:hyperlink r:id="rId19" w:history="1">
              <w:r w:rsidRPr="00391B2C">
                <w:rPr>
                  <w:rStyle w:val="Hyperlink"/>
                  <w:rFonts w:cs="Arial"/>
                  <w:color w:val="EE0000"/>
                  <w:sz w:val="22"/>
                  <w:szCs w:val="22"/>
                </w:rPr>
                <w:t>https://epay.powergrid.in</w:t>
              </w:r>
            </w:hyperlink>
            <w:r w:rsidRPr="00391B2C">
              <w:rPr>
                <w:rFonts w:cs="Arial"/>
                <w:b/>
                <w:bCs/>
                <w:color w:val="EE0000"/>
                <w:sz w:val="22"/>
                <w:szCs w:val="22"/>
              </w:rPr>
              <w:t xml:space="preserve"> </w:t>
            </w:r>
          </w:p>
          <w:p w14:paraId="5B3F1771" w14:textId="77777777" w:rsidR="00391B2C" w:rsidRPr="00391B2C" w:rsidRDefault="00391B2C" w:rsidP="00391B2C">
            <w:pPr>
              <w:pStyle w:val="Default"/>
              <w:jc w:val="both"/>
              <w:rPr>
                <w:rFonts w:cs="Arial"/>
                <w:b/>
                <w:bCs/>
                <w:color w:val="EE0000"/>
                <w:sz w:val="14"/>
                <w:szCs w:val="14"/>
              </w:rPr>
            </w:pPr>
          </w:p>
          <w:p w14:paraId="1E731EA6"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The documents required to be submitted as part of Hard Copy Part of the Bid shall be scanned and uploaded as part of First Envelope in Soft Copy Part of the Bid as per provisions of ITB Clause 9 (II). </w:t>
            </w:r>
          </w:p>
          <w:p w14:paraId="416B7C8E" w14:textId="77777777" w:rsidR="00391B2C" w:rsidRPr="00391B2C" w:rsidRDefault="00391B2C" w:rsidP="00391B2C">
            <w:pPr>
              <w:pStyle w:val="Default"/>
              <w:jc w:val="both"/>
              <w:rPr>
                <w:rFonts w:cs="Arial"/>
                <w:color w:val="EE0000"/>
                <w:sz w:val="16"/>
                <w:szCs w:val="16"/>
              </w:rPr>
            </w:pPr>
          </w:p>
          <w:p w14:paraId="53961A8B" w14:textId="06F1874F" w:rsidR="00391B2C" w:rsidRPr="00391B2C" w:rsidRDefault="00391B2C" w:rsidP="00391B2C">
            <w:pPr>
              <w:pStyle w:val="Default"/>
              <w:jc w:val="both"/>
              <w:rPr>
                <w:rFonts w:cs="Arial"/>
                <w:color w:val="EE0000"/>
                <w:sz w:val="22"/>
                <w:szCs w:val="22"/>
              </w:rPr>
            </w:pPr>
            <w:r w:rsidRPr="0061477A">
              <w:rPr>
                <w:rFonts w:cs="Arial"/>
                <w:color w:val="EE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61477A">
              <w:rPr>
                <w:rFonts w:cs="Arial"/>
                <w:b/>
                <w:bCs/>
                <w:color w:val="EE0000"/>
                <w:sz w:val="22"/>
                <w:szCs w:val="22"/>
              </w:rPr>
              <w:t>Attachment-2</w:t>
            </w:r>
            <w:r w:rsidR="00F15E3B" w:rsidRPr="0061477A">
              <w:rPr>
                <w:rFonts w:cs="Arial"/>
                <w:b/>
                <w:bCs/>
                <w:color w:val="EE0000"/>
                <w:sz w:val="22"/>
                <w:szCs w:val="22"/>
              </w:rPr>
              <w:t>9</w:t>
            </w:r>
            <w:r w:rsidRPr="0061477A">
              <w:rPr>
                <w:rFonts w:cs="Arial"/>
                <w:color w:val="EE0000"/>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w:t>
            </w:r>
            <w:r w:rsidRPr="00391B2C">
              <w:rPr>
                <w:rFonts w:cs="Arial"/>
                <w:color w:val="EE0000"/>
                <w:sz w:val="22"/>
                <w:szCs w:val="22"/>
              </w:rPr>
              <w:t xml:space="preserve">  </w:t>
            </w:r>
          </w:p>
          <w:p w14:paraId="408520DC" w14:textId="77777777" w:rsidR="00391B2C" w:rsidRPr="00391B2C" w:rsidRDefault="00391B2C" w:rsidP="00391B2C">
            <w:pPr>
              <w:pStyle w:val="Default"/>
              <w:jc w:val="both"/>
              <w:rPr>
                <w:rFonts w:cs="Arial"/>
                <w:color w:val="EE0000"/>
                <w:sz w:val="22"/>
                <w:szCs w:val="22"/>
              </w:rPr>
            </w:pPr>
          </w:p>
          <w:p w14:paraId="4E4A740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provisions specified at other clauses of the Bidding Documents shall be read in conjunction with the provisions specified hereinabove.</w:t>
            </w:r>
          </w:p>
          <w:p w14:paraId="645E8232" w14:textId="77777777" w:rsidR="00391B2C" w:rsidRPr="00391B2C" w:rsidRDefault="00391B2C" w:rsidP="00391B2C">
            <w:pPr>
              <w:pStyle w:val="Default"/>
              <w:rPr>
                <w:rFonts w:cs="Arial"/>
                <w:b/>
                <w:bCs/>
                <w:color w:val="EE0000"/>
              </w:rPr>
            </w:pPr>
          </w:p>
        </w:tc>
      </w:tr>
      <w:tr w:rsidR="00391B2C" w:rsidRPr="000350A9" w14:paraId="1CA2436A" w14:textId="77777777" w:rsidTr="00EE1171">
        <w:tc>
          <w:tcPr>
            <w:tcW w:w="709" w:type="dxa"/>
          </w:tcPr>
          <w:p w14:paraId="123B7F13"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195153A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ITB Clause 9 I (viii)</w:t>
            </w:r>
          </w:p>
          <w:p w14:paraId="60023EB3"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&amp;</w:t>
            </w:r>
          </w:p>
          <w:p w14:paraId="512C327E" w14:textId="77777777" w:rsidR="00391B2C" w:rsidRPr="00391B2C" w:rsidRDefault="00391B2C" w:rsidP="00391B2C">
            <w:pPr>
              <w:jc w:val="both"/>
              <w:rPr>
                <w:rFonts w:ascii="Book Antiqua" w:hAnsi="Book Antiqua" w:cs="Arial"/>
                <w:color w:val="EE0000"/>
                <w:sz w:val="22"/>
                <w:szCs w:val="22"/>
              </w:rPr>
            </w:pPr>
            <w:r w:rsidRPr="00391B2C">
              <w:rPr>
                <w:rFonts w:ascii="Book Antiqua" w:hAnsi="Book Antiqua" w:cs="Arial"/>
                <w:color w:val="EE0000"/>
                <w:sz w:val="22"/>
                <w:szCs w:val="22"/>
              </w:rPr>
              <w:t>ITB Clause</w:t>
            </w:r>
          </w:p>
          <w:p w14:paraId="2799E0F8"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9.1 (b) vii</w:t>
            </w:r>
          </w:p>
          <w:p w14:paraId="0F86B5FA" w14:textId="77777777" w:rsidR="00391B2C" w:rsidRPr="00391B2C" w:rsidRDefault="00391B2C" w:rsidP="00391B2C">
            <w:pPr>
              <w:pStyle w:val="Default"/>
              <w:jc w:val="both"/>
              <w:rPr>
                <w:rFonts w:cs="Arial"/>
                <w:color w:val="EE0000"/>
              </w:rPr>
            </w:pPr>
          </w:p>
        </w:tc>
        <w:tc>
          <w:tcPr>
            <w:tcW w:w="8265" w:type="dxa"/>
            <w:gridSpan w:val="4"/>
            <w:tcBorders>
              <w:left w:val="single" w:sz="4" w:space="0" w:color="auto"/>
            </w:tcBorders>
          </w:tcPr>
          <w:p w14:paraId="555851B9" w14:textId="3AAB00F2" w:rsidR="00391B2C" w:rsidRPr="00391B2C" w:rsidRDefault="00391B2C" w:rsidP="00391B2C">
            <w:pPr>
              <w:pStyle w:val="Default"/>
              <w:rPr>
                <w:rFonts w:cs="Arial"/>
                <w:b/>
                <w:bCs/>
                <w:color w:val="EE0000"/>
                <w:sz w:val="22"/>
                <w:szCs w:val="22"/>
              </w:rPr>
            </w:pPr>
            <w:r w:rsidRPr="00391B2C">
              <w:rPr>
                <w:rFonts w:cs="Arial"/>
                <w:b/>
                <w:bCs/>
                <w:color w:val="EE0000"/>
                <w:sz w:val="22"/>
                <w:szCs w:val="22"/>
              </w:rPr>
              <w:t>Supplementing Sub-Clause ITB 9 I (viii) &amp; 9.1 (b) (vii):</w:t>
            </w:r>
          </w:p>
          <w:p w14:paraId="384418EC" w14:textId="77777777" w:rsidR="00391B2C" w:rsidRPr="00391B2C" w:rsidRDefault="00391B2C" w:rsidP="00391B2C">
            <w:pPr>
              <w:pStyle w:val="Default"/>
              <w:jc w:val="both"/>
              <w:rPr>
                <w:rFonts w:cs="Arial"/>
                <w:b/>
                <w:bCs/>
                <w:color w:val="EE0000"/>
                <w:sz w:val="22"/>
                <w:szCs w:val="22"/>
              </w:rPr>
            </w:pPr>
          </w:p>
          <w:p w14:paraId="277CF319" w14:textId="77777777" w:rsidR="00391B2C" w:rsidRPr="00391B2C" w:rsidRDefault="00391B2C" w:rsidP="00391B2C">
            <w:pPr>
              <w:pStyle w:val="ListParagraph"/>
              <w:numPr>
                <w:ilvl w:val="0"/>
                <w:numId w:val="13"/>
              </w:numPr>
              <w:spacing w:after="0" w:line="240" w:lineRule="auto"/>
              <w:ind w:left="391"/>
              <w:jc w:val="both"/>
              <w:rPr>
                <w:rFonts w:ascii="Book Antiqua" w:hAnsi="Book Antiqua" w:cs="Arial"/>
                <w:b/>
                <w:bCs/>
                <w:color w:val="EE0000"/>
                <w:szCs w:val="22"/>
              </w:rPr>
            </w:pPr>
            <w:r w:rsidRPr="00391B2C">
              <w:rPr>
                <w:rFonts w:ascii="Book Antiqua" w:hAnsi="Book Antiqua" w:cs="Arial"/>
                <w:color w:val="EE0000"/>
                <w:szCs w:val="22"/>
              </w:rPr>
              <w:t>Bidders shall also submit (</w:t>
            </w:r>
            <w:proofErr w:type="spellStart"/>
            <w:r w:rsidRPr="00391B2C">
              <w:rPr>
                <w:rFonts w:ascii="Book Antiqua" w:hAnsi="Book Antiqua" w:cs="Arial"/>
                <w:color w:val="EE0000"/>
                <w:szCs w:val="22"/>
              </w:rPr>
              <w:t>i</w:t>
            </w:r>
            <w:proofErr w:type="spellEnd"/>
            <w:r w:rsidRPr="00391B2C">
              <w:rPr>
                <w:rFonts w:ascii="Book Antiqua" w:hAnsi="Book Antiqua" w:cs="Arial"/>
                <w:color w:val="EE0000"/>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91B2C">
              <w:rPr>
                <w:rFonts w:ascii="Book Antiqua" w:hAnsi="Book Antiqua" w:cs="Arial"/>
                <w:color w:val="EE0000"/>
                <w:szCs w:val="22"/>
              </w:rPr>
              <w:t>MoP</w:t>
            </w:r>
            <w:proofErr w:type="spellEnd"/>
            <w:r w:rsidRPr="00391B2C">
              <w:rPr>
                <w:rFonts w:ascii="Book Antiqua" w:hAnsi="Book Antiqua" w:cs="Arial"/>
                <w:color w:val="EE0000"/>
                <w:szCs w:val="22"/>
              </w:rPr>
              <w:t xml:space="preserve"> order.</w:t>
            </w:r>
          </w:p>
          <w:p w14:paraId="3DFFE288" w14:textId="77777777" w:rsidR="00391B2C" w:rsidRPr="00391B2C" w:rsidRDefault="00391B2C" w:rsidP="00391B2C">
            <w:pPr>
              <w:pStyle w:val="Default"/>
              <w:rPr>
                <w:rFonts w:cs="Arial"/>
                <w:b/>
                <w:bCs/>
                <w:color w:val="EE0000"/>
              </w:rPr>
            </w:pPr>
          </w:p>
        </w:tc>
      </w:tr>
      <w:tr w:rsidR="00562CFA" w:rsidRPr="000350A9" w14:paraId="68476632" w14:textId="77777777" w:rsidTr="001F795C">
        <w:trPr>
          <w:trHeight w:val="407"/>
        </w:trPr>
        <w:tc>
          <w:tcPr>
            <w:tcW w:w="709" w:type="dxa"/>
          </w:tcPr>
          <w:p w14:paraId="65BABF11" w14:textId="77777777" w:rsidR="00562CFA" w:rsidRPr="006F196A" w:rsidRDefault="00562CFA" w:rsidP="00562CFA">
            <w:pPr>
              <w:numPr>
                <w:ilvl w:val="0"/>
                <w:numId w:val="9"/>
              </w:numPr>
              <w:rPr>
                <w:rFonts w:ascii="Book Antiqua" w:hAnsi="Book Antiqua"/>
              </w:rPr>
            </w:pPr>
          </w:p>
        </w:tc>
        <w:tc>
          <w:tcPr>
            <w:tcW w:w="1187" w:type="dxa"/>
          </w:tcPr>
          <w:p w14:paraId="4840E3B0" w14:textId="77777777" w:rsidR="00562CFA" w:rsidRPr="006F196A" w:rsidRDefault="00562CFA" w:rsidP="00562CFA">
            <w:pPr>
              <w:rPr>
                <w:rFonts w:ascii="Book Antiqua" w:hAnsi="Book Antiqua"/>
              </w:rPr>
            </w:pPr>
            <w:r w:rsidRPr="006F196A">
              <w:rPr>
                <w:rFonts w:ascii="Book Antiqua" w:hAnsi="Book Antiqua"/>
              </w:rPr>
              <w:t>ITB 9.2</w:t>
            </w:r>
          </w:p>
          <w:p w14:paraId="7C6BC215" w14:textId="77777777" w:rsidR="00562CFA" w:rsidRPr="006F196A" w:rsidRDefault="00562CFA" w:rsidP="00562CFA">
            <w:pPr>
              <w:rPr>
                <w:rFonts w:ascii="Book Antiqua" w:hAnsi="Book Antiqua"/>
              </w:rPr>
            </w:pPr>
          </w:p>
        </w:tc>
        <w:tc>
          <w:tcPr>
            <w:tcW w:w="8265" w:type="dxa"/>
            <w:gridSpan w:val="4"/>
          </w:tcPr>
          <w:p w14:paraId="4D019617" w14:textId="77777777" w:rsidR="00562CFA" w:rsidRPr="006F196A" w:rsidRDefault="00562CFA" w:rsidP="00562CFA">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55AED056" w14:textId="77777777" w:rsidTr="00FC7D15">
        <w:tc>
          <w:tcPr>
            <w:tcW w:w="709" w:type="dxa"/>
          </w:tcPr>
          <w:p w14:paraId="48BF473A"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6D1C4679" w14:textId="5534A5CA" w:rsidR="00562CFA" w:rsidRPr="006F196A" w:rsidRDefault="00562CFA" w:rsidP="00562CFA">
            <w:pPr>
              <w:rPr>
                <w:rFonts w:ascii="Book Antiqua" w:hAnsi="Book Antiqua"/>
              </w:rPr>
            </w:pPr>
            <w:r w:rsidRPr="003156F1">
              <w:rPr>
                <w:rFonts w:ascii="Book Antiqua" w:hAnsi="Book Antiqua" w:cs="Arial"/>
              </w:rPr>
              <w:t>ITB 9.3 (a)</w:t>
            </w:r>
          </w:p>
        </w:tc>
        <w:tc>
          <w:tcPr>
            <w:tcW w:w="8265" w:type="dxa"/>
            <w:gridSpan w:val="4"/>
            <w:tcBorders>
              <w:left w:val="single" w:sz="4" w:space="0" w:color="auto"/>
            </w:tcBorders>
          </w:tcPr>
          <w:p w14:paraId="5FC914B7" w14:textId="77777777" w:rsidR="00562CFA" w:rsidRPr="003156F1" w:rsidRDefault="00562CFA" w:rsidP="00562CFA">
            <w:pPr>
              <w:pStyle w:val="Default"/>
              <w:jc w:val="both"/>
              <w:rPr>
                <w:b/>
                <w:bCs/>
                <w:lang w:val="en-GB"/>
              </w:rPr>
            </w:pPr>
            <w:r w:rsidRPr="003156F1">
              <w:rPr>
                <w:b/>
                <w:bCs/>
                <w:lang w:val="en-GB"/>
              </w:rPr>
              <w:t>Replace ITB clause 9.3(a) with the following:</w:t>
            </w:r>
          </w:p>
          <w:p w14:paraId="402CA49F" w14:textId="77777777" w:rsidR="00562CFA" w:rsidRPr="003156F1" w:rsidRDefault="00562CFA" w:rsidP="00562CFA">
            <w:pPr>
              <w:pStyle w:val="Default"/>
              <w:jc w:val="both"/>
            </w:pPr>
          </w:p>
          <w:p w14:paraId="0BB43012" w14:textId="77777777" w:rsidR="00562CFA" w:rsidRPr="003156F1" w:rsidRDefault="00562CFA" w:rsidP="00562CFA">
            <w:pPr>
              <w:pStyle w:val="Default"/>
              <w:numPr>
                <w:ilvl w:val="0"/>
                <w:numId w:val="14"/>
              </w:numPr>
              <w:ind w:left="432" w:hanging="432"/>
              <w:jc w:val="both"/>
            </w:pPr>
            <w:r w:rsidRPr="003156F1">
              <w:t xml:space="preserve">Attachment 1: </w:t>
            </w:r>
            <w:r w:rsidRPr="003156F1">
              <w:rPr>
                <w:b/>
                <w:bCs/>
              </w:rPr>
              <w:t>Not Applicable</w:t>
            </w:r>
          </w:p>
          <w:p w14:paraId="70C877F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68EFD5D0" w14:textId="77777777" w:rsidTr="00FC7D15">
        <w:tc>
          <w:tcPr>
            <w:tcW w:w="709" w:type="dxa"/>
          </w:tcPr>
          <w:p w14:paraId="200B6C63"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7149D1BA" w14:textId="1AA4E0E2" w:rsidR="00562CFA" w:rsidRPr="006F196A" w:rsidRDefault="00562CFA" w:rsidP="00562CFA">
            <w:pPr>
              <w:rPr>
                <w:rFonts w:ascii="Book Antiqua" w:hAnsi="Book Antiqua"/>
              </w:rPr>
            </w:pPr>
            <w:r w:rsidRPr="003156F1">
              <w:rPr>
                <w:rFonts w:ascii="Book Antiqua" w:hAnsi="Book Antiqua" w:cs="Arial"/>
              </w:rPr>
              <w:t>ITB 9.3 (c)</w:t>
            </w:r>
          </w:p>
        </w:tc>
        <w:tc>
          <w:tcPr>
            <w:tcW w:w="8265" w:type="dxa"/>
            <w:gridSpan w:val="4"/>
            <w:tcBorders>
              <w:left w:val="single" w:sz="4" w:space="0" w:color="auto"/>
            </w:tcBorders>
          </w:tcPr>
          <w:p w14:paraId="4253F65F" w14:textId="77777777" w:rsidR="00562CFA" w:rsidRPr="003156F1" w:rsidRDefault="00562CFA" w:rsidP="00562CFA">
            <w:pPr>
              <w:rPr>
                <w:rFonts w:ascii="Book Antiqua" w:hAnsi="Book Antiqua"/>
                <w:b/>
                <w:bCs/>
                <w:lang w:val="en-GB"/>
              </w:rPr>
            </w:pPr>
            <w:r w:rsidRPr="003156F1">
              <w:rPr>
                <w:rFonts w:ascii="Book Antiqua" w:hAnsi="Book Antiqua"/>
                <w:b/>
                <w:bCs/>
                <w:lang w:val="en-GB"/>
              </w:rPr>
              <w:t>Replace ITB clause 9.3 (c) with the following:</w:t>
            </w:r>
          </w:p>
          <w:p w14:paraId="2A1F842A" w14:textId="77777777" w:rsidR="00562CFA" w:rsidRPr="003156F1" w:rsidRDefault="00562CFA" w:rsidP="00562CFA">
            <w:pPr>
              <w:pStyle w:val="Default"/>
              <w:jc w:val="both"/>
              <w:rPr>
                <w:b/>
                <w:bCs/>
                <w:i/>
                <w:iCs/>
              </w:rPr>
            </w:pPr>
          </w:p>
          <w:p w14:paraId="161DF715" w14:textId="77777777" w:rsidR="00562CFA" w:rsidRPr="003156F1" w:rsidRDefault="00562CFA" w:rsidP="00562CF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169CA078" w14:textId="77777777" w:rsidR="00562CFA" w:rsidRPr="003156F1" w:rsidRDefault="00562CFA" w:rsidP="00562CFA">
            <w:pPr>
              <w:jc w:val="both"/>
              <w:rPr>
                <w:rFonts w:ascii="Book Antiqua" w:eastAsia="Calibri" w:hAnsi="Book Antiqua"/>
                <w:i/>
                <w:iCs/>
                <w:color w:val="000000"/>
                <w:lang w:bidi="hi-IN"/>
              </w:rPr>
            </w:pPr>
          </w:p>
          <w:p w14:paraId="11C4EC25"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4AA40508"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1161E996" w14:textId="77777777" w:rsidR="00562CFA" w:rsidRPr="003156F1" w:rsidRDefault="00562CFA" w:rsidP="00562CFA">
            <w:pPr>
              <w:jc w:val="both"/>
              <w:rPr>
                <w:rFonts w:ascii="Book Antiqua" w:eastAsia="Calibri" w:hAnsi="Book Antiqua"/>
                <w:color w:val="000000"/>
                <w:lang w:bidi="hi-IN"/>
              </w:rPr>
            </w:pPr>
          </w:p>
          <w:p w14:paraId="744AE59F" w14:textId="77777777" w:rsidR="00562CFA" w:rsidRPr="003156F1" w:rsidRDefault="00562CFA" w:rsidP="00562CF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7858058F" w14:textId="77777777" w:rsidR="00562CFA" w:rsidRPr="003156F1" w:rsidRDefault="00562CFA" w:rsidP="00562CFA">
            <w:pPr>
              <w:rPr>
                <w:rFonts w:ascii="Book Antiqua" w:hAnsi="Book Antiqua"/>
                <w:lang w:bidi="hi-IN"/>
              </w:rPr>
            </w:pPr>
          </w:p>
          <w:p w14:paraId="63DA4871" w14:textId="77777777" w:rsidR="00562CFA" w:rsidRPr="003156F1" w:rsidRDefault="00562CFA" w:rsidP="00562CF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
          <w:p w14:paraId="4819FCE1"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80717CF"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37FFBC8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71AADAC6" w14:textId="77777777" w:rsidTr="00FC6408">
        <w:trPr>
          <w:trHeight w:val="728"/>
        </w:trPr>
        <w:tc>
          <w:tcPr>
            <w:tcW w:w="709" w:type="dxa"/>
          </w:tcPr>
          <w:p w14:paraId="1628724B" w14:textId="77777777" w:rsidR="00562CFA" w:rsidRPr="006F196A" w:rsidRDefault="00562CFA" w:rsidP="00562CFA">
            <w:pPr>
              <w:numPr>
                <w:ilvl w:val="0"/>
                <w:numId w:val="9"/>
              </w:numPr>
              <w:rPr>
                <w:rFonts w:ascii="Book Antiqua" w:hAnsi="Book Antiqua"/>
              </w:rPr>
            </w:pPr>
          </w:p>
        </w:tc>
        <w:tc>
          <w:tcPr>
            <w:tcW w:w="1187" w:type="dxa"/>
          </w:tcPr>
          <w:p w14:paraId="28B570D4" w14:textId="1B878876" w:rsidR="00562CFA" w:rsidRPr="006F196A" w:rsidRDefault="00562CFA" w:rsidP="00562CFA">
            <w:pPr>
              <w:rPr>
                <w:rFonts w:ascii="Book Antiqua" w:hAnsi="Book Antiqua"/>
              </w:rPr>
            </w:pPr>
            <w:r w:rsidRPr="006F196A">
              <w:rPr>
                <w:rFonts w:ascii="Book Antiqua" w:hAnsi="Book Antiqua"/>
              </w:rPr>
              <w:t>ITB 9.3 (h), (s)</w:t>
            </w:r>
          </w:p>
        </w:tc>
        <w:tc>
          <w:tcPr>
            <w:tcW w:w="8265" w:type="dxa"/>
            <w:gridSpan w:val="4"/>
          </w:tcPr>
          <w:p w14:paraId="4C538A4D" w14:textId="14E6786F" w:rsidR="00562CFA" w:rsidRPr="006F196A" w:rsidRDefault="00562CFA" w:rsidP="00562CFA">
            <w:pPr>
              <w:jc w:val="both"/>
              <w:rPr>
                <w:rFonts w:ascii="Book Antiqua" w:hAnsi="Book Antiqua"/>
              </w:rPr>
            </w:pPr>
            <w:r w:rsidRPr="006F196A">
              <w:rPr>
                <w:rFonts w:ascii="Book Antiqua" w:hAnsi="Book Antiqua"/>
              </w:rPr>
              <w:t>(h) Attachment 7: Alternative Bids is not applicable.</w:t>
            </w:r>
          </w:p>
          <w:p w14:paraId="16F8002A" w14:textId="7BDE559E" w:rsidR="00562CFA" w:rsidRPr="006F196A" w:rsidRDefault="00562CFA" w:rsidP="00562CFA">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562CFA" w:rsidRPr="006F196A" w:rsidRDefault="00562CFA" w:rsidP="00562CFA">
            <w:pPr>
              <w:jc w:val="both"/>
              <w:rPr>
                <w:rFonts w:ascii="Book Antiqua" w:hAnsi="Book Antiqua"/>
              </w:rPr>
            </w:pPr>
          </w:p>
        </w:tc>
      </w:tr>
      <w:tr w:rsidR="00562CFA" w:rsidRPr="000350A9" w14:paraId="431CF50B" w14:textId="77777777" w:rsidTr="00FC6408">
        <w:tc>
          <w:tcPr>
            <w:tcW w:w="709" w:type="dxa"/>
          </w:tcPr>
          <w:p w14:paraId="4297D60A" w14:textId="77777777" w:rsidR="00562CFA" w:rsidRPr="006F196A" w:rsidRDefault="00562CFA" w:rsidP="00562CFA">
            <w:pPr>
              <w:numPr>
                <w:ilvl w:val="0"/>
                <w:numId w:val="9"/>
              </w:numPr>
              <w:rPr>
                <w:rFonts w:ascii="Book Antiqua" w:hAnsi="Book Antiqua"/>
              </w:rPr>
            </w:pPr>
          </w:p>
        </w:tc>
        <w:tc>
          <w:tcPr>
            <w:tcW w:w="1187" w:type="dxa"/>
          </w:tcPr>
          <w:p w14:paraId="55FB1E11" w14:textId="77777777" w:rsidR="00562CFA" w:rsidRPr="001063AB" w:rsidRDefault="00562CFA" w:rsidP="00562CFA">
            <w:pPr>
              <w:rPr>
                <w:rFonts w:ascii="Book Antiqua" w:hAnsi="Book Antiqua"/>
              </w:rPr>
            </w:pPr>
            <w:r w:rsidRPr="001063AB">
              <w:rPr>
                <w:rFonts w:ascii="Book Antiqua" w:hAnsi="Book Antiqua"/>
              </w:rPr>
              <w:t>ITB 9.3</w:t>
            </w:r>
          </w:p>
        </w:tc>
        <w:tc>
          <w:tcPr>
            <w:tcW w:w="8265" w:type="dxa"/>
            <w:gridSpan w:val="4"/>
          </w:tcPr>
          <w:p w14:paraId="1DBD4340" w14:textId="281CD438" w:rsidR="00562CFA" w:rsidRPr="001063AB" w:rsidRDefault="00562CFA" w:rsidP="00562CFA">
            <w:pPr>
              <w:jc w:val="both"/>
              <w:rPr>
                <w:rFonts w:ascii="Book Antiqua" w:hAnsi="Book Antiqua" w:cs="Arial"/>
                <w:snapToGrid w:val="0"/>
              </w:rPr>
            </w:pPr>
            <w:r w:rsidRPr="001063AB">
              <w:rPr>
                <w:rFonts w:ascii="Book Antiqua" w:hAnsi="Book Antiqua" w:cs="Arial"/>
                <w:snapToGrid w:val="0"/>
              </w:rPr>
              <w:t xml:space="preserve">Add sub-clauses </w:t>
            </w:r>
            <w:r w:rsidRPr="001063AB">
              <w:rPr>
                <w:rFonts w:ascii="Book Antiqua" w:hAnsi="Book Antiqua" w:cs="Arial"/>
                <w:b/>
                <w:bCs/>
                <w:snapToGrid w:val="0"/>
              </w:rPr>
              <w:t xml:space="preserve">(v), (w), (x), (y), (z), (aa), (ab), (ac), (ad), (ae) </w:t>
            </w:r>
            <w:r w:rsidRPr="001063AB">
              <w:rPr>
                <w:rFonts w:ascii="Book Antiqua" w:hAnsi="Book Antiqua" w:cs="Arial"/>
                <w:snapToGrid w:val="0"/>
              </w:rPr>
              <w:t>as below:</w:t>
            </w:r>
          </w:p>
          <w:p w14:paraId="00C9B643" w14:textId="77777777" w:rsidR="00562CFA" w:rsidRPr="001063AB" w:rsidRDefault="00562CFA" w:rsidP="00562CFA">
            <w:pPr>
              <w:jc w:val="both"/>
              <w:rPr>
                <w:rFonts w:ascii="Book Antiqua" w:hAnsi="Book Antiqua" w:cs="Arial"/>
                <w:snapToGrid w:val="0"/>
              </w:rPr>
            </w:pPr>
          </w:p>
          <w:p w14:paraId="5561CACE" w14:textId="6CC38D00" w:rsidR="00562CFA" w:rsidRPr="001063AB" w:rsidRDefault="00562CFA" w:rsidP="00562CFA">
            <w:pPr>
              <w:ind w:left="702" w:hanging="540"/>
              <w:jc w:val="both"/>
              <w:rPr>
                <w:rFonts w:ascii="Book Antiqua" w:hAnsi="Book Antiqua" w:cs="Calibri"/>
                <w:b/>
                <w:bCs/>
              </w:rPr>
            </w:pPr>
            <w:r w:rsidRPr="001063AB">
              <w:rPr>
                <w:rFonts w:ascii="Book Antiqua" w:hAnsi="Book Antiqua"/>
              </w:rPr>
              <w:t xml:space="preserve">(v) </w:t>
            </w:r>
            <w:r w:rsidRPr="001063AB">
              <w:rPr>
                <w:rFonts w:ascii="Book Antiqua" w:hAnsi="Book Antiqua" w:cs="Calibri"/>
                <w:b/>
                <w:bCs/>
              </w:rPr>
              <w:t>Attachment 21: Affidavit of Self certification regarding Minimum Local Content in line with PPP-MII order (</w:t>
            </w:r>
            <w:r w:rsidRPr="001063AB">
              <w:rPr>
                <w:rFonts w:ascii="Book Antiqua" w:hAnsi="Book Antiqua" w:cs="Calibri"/>
                <w:b/>
                <w:bCs/>
                <w:i/>
                <w:iCs/>
              </w:rPr>
              <w:t>submission of Hard Copy in ‘Original’</w:t>
            </w:r>
            <w:r w:rsidRPr="001063AB">
              <w:rPr>
                <w:rFonts w:ascii="Book Antiqua" w:hAnsi="Book Antiqua" w:cs="Calibri"/>
                <w:b/>
                <w:bCs/>
              </w:rPr>
              <w:t xml:space="preserve">), </w:t>
            </w:r>
            <w:r w:rsidRPr="001063AB">
              <w:rPr>
                <w:rFonts w:ascii="Book Antiqua" w:hAnsi="Book Antiqua" w:cs="Calibri"/>
                <w:b/>
                <w:bCs/>
                <w:i/>
                <w:iCs/>
              </w:rPr>
              <w:t>to be submitted on a non-judicial stamp paper of Rs. 100/-.</w:t>
            </w:r>
          </w:p>
          <w:p w14:paraId="23AE2FF5" w14:textId="77777777" w:rsidR="00562CFA" w:rsidRPr="001063AB" w:rsidRDefault="00562CFA" w:rsidP="00562CFA">
            <w:pPr>
              <w:tabs>
                <w:tab w:val="left" w:pos="1035"/>
              </w:tabs>
              <w:ind w:left="702" w:hanging="702"/>
              <w:jc w:val="both"/>
              <w:rPr>
                <w:rFonts w:ascii="Book Antiqua" w:hAnsi="Book Antiqua" w:cs="Calibri"/>
                <w:b/>
                <w:bCs/>
              </w:rPr>
            </w:pPr>
            <w:r w:rsidRPr="001063AB">
              <w:rPr>
                <w:rFonts w:ascii="Book Antiqua" w:hAnsi="Book Antiqua" w:cs="Calibri"/>
                <w:b/>
                <w:bCs/>
              </w:rPr>
              <w:tab/>
            </w:r>
          </w:p>
          <w:p w14:paraId="6C729741" w14:textId="4753D387" w:rsidR="00562CFA" w:rsidRPr="001063AB" w:rsidRDefault="00562CFA" w:rsidP="00562CFA">
            <w:pPr>
              <w:ind w:left="702" w:hanging="702"/>
              <w:jc w:val="both"/>
              <w:rPr>
                <w:rFonts w:ascii="Book Antiqua" w:hAnsi="Book Antiqua"/>
              </w:rPr>
            </w:pPr>
            <w:r w:rsidRPr="001063AB">
              <w:rPr>
                <w:rFonts w:ascii="Book Antiqua" w:hAnsi="Book Antiqua"/>
                <w:b/>
                <w:bCs/>
              </w:rPr>
              <w:t xml:space="preserve">           </w:t>
            </w:r>
            <w:r w:rsidRPr="001063AB">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w:t>
            </w:r>
          </w:p>
          <w:p w14:paraId="36C02BFD" w14:textId="7F0C9590"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562CFA" w:rsidRPr="001063AB" w:rsidRDefault="00562CFA" w:rsidP="00562CFA">
            <w:pPr>
              <w:ind w:left="702" w:hanging="702"/>
              <w:jc w:val="both"/>
              <w:rPr>
                <w:rFonts w:ascii="Book Antiqua" w:hAnsi="Book Antiqua"/>
                <w:b/>
                <w:bCs/>
              </w:rPr>
            </w:pPr>
          </w:p>
          <w:p w14:paraId="73D78ED5"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Bidder may note that the other directions of Nodal Ministry as identified under PPP-MII order shall also be suitably considered </w:t>
            </w:r>
            <w:r w:rsidRPr="001063AB">
              <w:rPr>
                <w:rFonts w:ascii="Book Antiqua" w:hAnsi="Book Antiqua"/>
                <w:b/>
                <w:bCs/>
              </w:rPr>
              <w:lastRenderedPageBreak/>
              <w:t xml:space="preserve">in regard to verification/ action of the certificate. </w:t>
            </w:r>
          </w:p>
          <w:p w14:paraId="2D7119A3" w14:textId="77777777" w:rsidR="00562CFA" w:rsidRPr="001063AB" w:rsidRDefault="00562CFA" w:rsidP="00562CFA">
            <w:pPr>
              <w:ind w:left="702" w:hanging="702"/>
              <w:jc w:val="both"/>
              <w:rPr>
                <w:rFonts w:ascii="Book Antiqua" w:hAnsi="Book Antiqua"/>
                <w:b/>
                <w:bCs/>
              </w:rPr>
            </w:pPr>
          </w:p>
          <w:p w14:paraId="313C7892" w14:textId="08CBBCF4" w:rsidR="00562CFA" w:rsidRPr="001063AB" w:rsidRDefault="00562CFA" w:rsidP="00562CFA">
            <w:pPr>
              <w:ind w:left="2102" w:hanging="2126"/>
              <w:jc w:val="both"/>
              <w:rPr>
                <w:rFonts w:ascii="Book Antiqua" w:hAnsi="Book Antiqua" w:cs="Arial"/>
                <w:color w:val="000000" w:themeColor="text1"/>
              </w:rPr>
            </w:pPr>
            <w:r w:rsidRPr="001063AB">
              <w:rPr>
                <w:rFonts w:ascii="Book Antiqua" w:hAnsi="Book Antiqua" w:cs="Arial"/>
                <w:b/>
                <w:color w:val="000000" w:themeColor="text1"/>
              </w:rPr>
              <w:t>(w) Attachment 22:</w:t>
            </w:r>
            <w:r w:rsidRPr="001063AB">
              <w:rPr>
                <w:rFonts w:ascii="Book Antiqua" w:hAnsi="Book Antiqua" w:cs="Arial"/>
                <w:color w:val="000000" w:themeColor="text1"/>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if applicable </w:t>
            </w:r>
            <w:r w:rsidRPr="001063AB">
              <w:rPr>
                <w:rFonts w:ascii="Book Antiqua" w:hAnsi="Book Antiqua" w:cs="Arial"/>
                <w:i/>
                <w:iCs/>
                <w:color w:val="000000" w:themeColor="text1"/>
              </w:rPr>
              <w:t>(submission of Hard Copy in ‘Original’) to be submitted on the letter head of the auditor/</w:t>
            </w:r>
            <w:r w:rsidRPr="001063AB">
              <w:rPr>
                <w:rFonts w:ascii="Book Antiqua" w:hAnsi="Book Antiqua" w:cs="Arial"/>
                <w:color w:val="000000" w:themeColor="text1"/>
              </w:rPr>
              <w:t xml:space="preserve"> </w:t>
            </w:r>
            <w:r w:rsidRPr="001063AB">
              <w:rPr>
                <w:rFonts w:ascii="Book Antiqua" w:hAnsi="Book Antiqua" w:cs="Arial"/>
                <w:i/>
                <w:iCs/>
                <w:color w:val="000000" w:themeColor="text1"/>
              </w:rPr>
              <w:t>cost accountant/chartered accountant</w:t>
            </w:r>
            <w:r w:rsidRPr="001063AB">
              <w:rPr>
                <w:rFonts w:ascii="Book Antiqua" w:hAnsi="Book Antiqua" w:cs="Arial"/>
                <w:color w:val="000000" w:themeColor="text1"/>
              </w:rPr>
              <w:t>.</w:t>
            </w:r>
          </w:p>
          <w:p w14:paraId="77EA3844" w14:textId="77777777" w:rsidR="00562CFA" w:rsidRPr="001063AB" w:rsidRDefault="00562CFA" w:rsidP="00562CFA">
            <w:pPr>
              <w:ind w:left="2102"/>
              <w:jc w:val="both"/>
              <w:rPr>
                <w:rFonts w:ascii="Book Antiqua" w:hAnsi="Book Antiqua" w:cs="Arial"/>
                <w:b/>
                <w:bCs/>
                <w:color w:val="000000" w:themeColor="text1"/>
              </w:rPr>
            </w:pPr>
            <w:r w:rsidRPr="001063AB">
              <w:rPr>
                <w:rFonts w:ascii="Book Antiqua" w:hAnsi="Book Antiqua" w:cs="Arial"/>
                <w:b/>
                <w:bCs/>
                <w:color w:val="000000" w:themeColor="text1"/>
              </w:rPr>
              <w:t xml:space="preserve"> </w:t>
            </w:r>
          </w:p>
          <w:p w14:paraId="6F7D8558"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In line with the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D717422"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              </w:t>
            </w:r>
          </w:p>
          <w:p w14:paraId="44811D3C"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Further, auditor’s/ accountant’s certificates (as the case may be) submitted by the Bidder may be may be verified randomly by the committee constituted as per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In case of false documents / misrepresentation of the facts, requisite action against such Bidder will be taken based on the recommendation of the Committee and in line with provisions of the Integrity pact. </w:t>
            </w:r>
          </w:p>
          <w:p w14:paraId="284B5B51" w14:textId="77777777" w:rsidR="00562CFA" w:rsidRPr="001063AB" w:rsidRDefault="00562CFA" w:rsidP="00562CFA">
            <w:pPr>
              <w:ind w:left="2102"/>
              <w:jc w:val="both"/>
              <w:rPr>
                <w:rFonts w:ascii="Book Antiqua" w:hAnsi="Book Antiqua" w:cs="Arial"/>
                <w:color w:val="000000" w:themeColor="text1"/>
              </w:rPr>
            </w:pPr>
          </w:p>
          <w:p w14:paraId="6DFB0811"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Bidder may note that the other directions of Nodal Ministry as identified under PPP-MII Order shall also be suitably considered in regard to verification/action of the certificate.</w:t>
            </w:r>
          </w:p>
          <w:p w14:paraId="055BE3BD" w14:textId="77777777" w:rsidR="00562CFA" w:rsidRPr="001063AB" w:rsidRDefault="00562CFA" w:rsidP="00562CFA">
            <w:pPr>
              <w:ind w:left="702" w:hanging="702"/>
              <w:jc w:val="both"/>
              <w:rPr>
                <w:rFonts w:ascii="Book Antiqua" w:hAnsi="Book Antiqua"/>
                <w:b/>
                <w:bCs/>
              </w:rPr>
            </w:pPr>
          </w:p>
          <w:p w14:paraId="411F1BC0" w14:textId="642EE7EC" w:rsidR="00562CFA" w:rsidRPr="001063AB" w:rsidRDefault="00562CFA" w:rsidP="00562CFA">
            <w:pPr>
              <w:ind w:left="702" w:hanging="540"/>
              <w:jc w:val="both"/>
              <w:rPr>
                <w:rFonts w:ascii="Book Antiqua" w:hAnsi="Book Antiqua" w:cs="Calibri"/>
              </w:rPr>
            </w:pPr>
            <w:r w:rsidRPr="001063AB">
              <w:rPr>
                <w:rFonts w:ascii="Book Antiqua" w:hAnsi="Book Antiqua" w:cs="Calibri"/>
                <w:b/>
                <w:bCs/>
              </w:rPr>
              <w:t xml:space="preserve"> (x) Attachment 23: </w:t>
            </w:r>
            <w:r w:rsidRPr="001063AB">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562CFA" w:rsidRPr="001063AB" w:rsidRDefault="00562CFA" w:rsidP="00562CFA">
            <w:pPr>
              <w:ind w:left="702" w:hanging="702"/>
              <w:jc w:val="both"/>
              <w:rPr>
                <w:rFonts w:ascii="Book Antiqua" w:hAnsi="Book Antiqua" w:cs="Calibri"/>
              </w:rPr>
            </w:pPr>
          </w:p>
          <w:p w14:paraId="63F26BA1" w14:textId="48069DDD" w:rsidR="00562CFA" w:rsidRPr="001063AB" w:rsidRDefault="00562CFA" w:rsidP="00562CFA">
            <w:pPr>
              <w:ind w:left="702" w:hanging="702"/>
              <w:jc w:val="both"/>
              <w:rPr>
                <w:rFonts w:ascii="Book Antiqua" w:hAnsi="Book Antiqua" w:cs="Calibri"/>
                <w:i/>
                <w:iCs/>
                <w:lang w:val="en-IN"/>
              </w:rPr>
            </w:pPr>
            <w:r w:rsidRPr="001063AB">
              <w:rPr>
                <w:rFonts w:ascii="Book Antiqua" w:hAnsi="Book Antiqua" w:cs="Calibri"/>
                <w:b/>
                <w:bCs/>
              </w:rPr>
              <w:lastRenderedPageBreak/>
              <w:t xml:space="preserve">   (y)  Attachment 24:</w:t>
            </w:r>
            <w:r w:rsidRPr="001063AB">
              <w:rPr>
                <w:rFonts w:ascii="Book Antiqua" w:hAnsi="Book Antiqua" w:cs="Calibri"/>
              </w:rPr>
              <w:t xml:space="preserve"> </w:t>
            </w:r>
            <w:r w:rsidRPr="001063AB">
              <w:rPr>
                <w:rFonts w:ascii="Book Antiqua" w:hAnsi="Book Antiqua" w:cs="Calibri"/>
                <w:bCs/>
              </w:rPr>
              <w:t>Certification by the Bidder as per DoE Order in line with ITB Clause 2.1</w:t>
            </w:r>
            <w:r w:rsidRPr="001063AB">
              <w:rPr>
                <w:rFonts w:ascii="Book Antiqua" w:hAnsi="Book Antiqua" w:cs="Calibri"/>
                <w:bCs/>
                <w:i/>
                <w:iCs/>
                <w:lang w:val="en-IN"/>
              </w:rPr>
              <w:t>(</w:t>
            </w:r>
            <w:r w:rsidRPr="001063AB">
              <w:rPr>
                <w:rFonts w:ascii="Book Antiqua" w:hAnsi="Book Antiqua" w:cs="Calibri"/>
                <w:i/>
                <w:iCs/>
                <w:lang w:val="en-IN"/>
              </w:rPr>
              <w:t>In case of a Joint Venture bid, the declaration shall be given by all partners of the Joint Venture).</w:t>
            </w:r>
          </w:p>
          <w:p w14:paraId="6E8EB886" w14:textId="77777777" w:rsidR="00562CFA" w:rsidRPr="001063AB" w:rsidRDefault="00562CFA" w:rsidP="00562CFA">
            <w:pPr>
              <w:ind w:left="702" w:hanging="702"/>
              <w:jc w:val="both"/>
              <w:rPr>
                <w:rFonts w:ascii="Book Antiqua" w:hAnsi="Book Antiqua" w:cs="Calibri"/>
                <w:i/>
                <w:iCs/>
                <w:lang w:val="en-IN"/>
              </w:rPr>
            </w:pPr>
          </w:p>
          <w:p w14:paraId="07D905A9" w14:textId="61D6E177" w:rsidR="00562CFA" w:rsidRPr="001063AB" w:rsidRDefault="00562CFA" w:rsidP="00562CFA">
            <w:pPr>
              <w:ind w:left="702" w:hanging="702"/>
              <w:jc w:val="both"/>
              <w:rPr>
                <w:rFonts w:ascii="Book Antiqua" w:hAnsi="Book Antiqua" w:cs="Calibri"/>
                <w:b/>
                <w:bCs/>
              </w:rPr>
            </w:pPr>
            <w:r w:rsidRPr="001063AB">
              <w:rPr>
                <w:rFonts w:ascii="Book Antiqua" w:hAnsi="Book Antiqua" w:cs="Calibri"/>
                <w:i/>
                <w:iCs/>
                <w:lang w:val="en-IN"/>
              </w:rPr>
              <w:t xml:space="preserve">    </w:t>
            </w:r>
            <w:r w:rsidRPr="001063AB">
              <w:rPr>
                <w:rFonts w:ascii="Book Antiqua" w:hAnsi="Book Antiqua" w:cs="Calibri"/>
                <w:lang w:val="en-IN"/>
              </w:rPr>
              <w:t xml:space="preserve">(z) </w:t>
            </w:r>
            <w:r w:rsidRPr="001063AB">
              <w:rPr>
                <w:rFonts w:ascii="Book Antiqua" w:hAnsi="Book Antiqua" w:cs="Calibri"/>
                <w:b/>
                <w:bCs/>
              </w:rPr>
              <w:t>Attachment 25</w:t>
            </w:r>
            <w:r w:rsidRPr="001063AB">
              <w:rPr>
                <w:rFonts w:ascii="Book Antiqua" w:hAnsi="Book Antiqua" w:cs="Calibri"/>
              </w:rPr>
              <w:t>: Undertaking by the bidder regarding Compliance of DMI&amp;SP policy</w:t>
            </w:r>
          </w:p>
          <w:p w14:paraId="2BBAE9DB" w14:textId="77777777" w:rsidR="00562CFA" w:rsidRPr="001063AB" w:rsidRDefault="00562CFA" w:rsidP="00562CFA">
            <w:pPr>
              <w:ind w:left="702" w:hanging="702"/>
              <w:jc w:val="both"/>
              <w:rPr>
                <w:rFonts w:ascii="Book Antiqua" w:hAnsi="Book Antiqua" w:cs="Calibri"/>
              </w:rPr>
            </w:pPr>
          </w:p>
          <w:p w14:paraId="3CAA38A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 xml:space="preserve">            Vide Notification dated 8</w:t>
            </w:r>
            <w:r w:rsidRPr="001063AB">
              <w:rPr>
                <w:rFonts w:ascii="Book Antiqua" w:hAnsi="Book Antiqua" w:cs="Calibri"/>
                <w:vertAlign w:val="superscript"/>
              </w:rPr>
              <w:t>th</w:t>
            </w:r>
            <w:r w:rsidRPr="001063AB">
              <w:rPr>
                <w:rFonts w:ascii="Book Antiqua" w:hAnsi="Book Antiqua" w:cs="Calibri"/>
              </w:rPr>
              <w:t xml:space="preserve"> May 2017 and its revision dated 29</w:t>
            </w:r>
            <w:r w:rsidRPr="001063AB">
              <w:rPr>
                <w:rFonts w:ascii="Book Antiqua" w:hAnsi="Book Antiqua" w:cs="Calibri"/>
                <w:vertAlign w:val="superscript"/>
              </w:rPr>
              <w:t>th</w:t>
            </w:r>
            <w:r w:rsidRPr="001063AB">
              <w:rPr>
                <w:rFonts w:ascii="Book Antiqua" w:hAnsi="Book Antiqua" w:cs="Calibri"/>
              </w:rPr>
              <w:t xml:space="preserve"> May 2019 by Ministry of Steel has published </w:t>
            </w:r>
            <w:r w:rsidRPr="001063AB">
              <w:rPr>
                <w:rFonts w:ascii="Book Antiqua" w:hAnsi="Book Antiqua" w:cs="Calibri"/>
                <w:i/>
                <w:iCs/>
              </w:rPr>
              <w:t xml:space="preserve">“Policy for providing preference to Domestically Manufactured Iron &amp; Steel Products in Government Procurement” </w:t>
            </w:r>
            <w:r w:rsidRPr="001063AB">
              <w:rPr>
                <w:rFonts w:ascii="Book Antiqua" w:hAnsi="Book Antiqua" w:cs="Calibri"/>
              </w:rPr>
              <w:t xml:space="preserve">(hereinafter </w:t>
            </w:r>
            <w:r w:rsidRPr="001063AB">
              <w:rPr>
                <w:rFonts w:ascii="Book Antiqua" w:hAnsi="Book Antiqua" w:cs="Calibri"/>
                <w:b/>
                <w:bCs/>
              </w:rPr>
              <w:t>DMI&amp;SP policy</w:t>
            </w:r>
            <w:r w:rsidRPr="001063AB">
              <w:rPr>
                <w:rFonts w:ascii="Book Antiqua" w:hAnsi="Book Antiqua" w:cs="Calibri"/>
              </w:rPr>
              <w:t>).</w:t>
            </w:r>
          </w:p>
          <w:p w14:paraId="694BF3B8" w14:textId="77777777" w:rsidR="00562CFA" w:rsidRPr="001063AB" w:rsidRDefault="00562CFA" w:rsidP="00562CFA">
            <w:pPr>
              <w:ind w:left="702" w:hanging="702"/>
              <w:jc w:val="both"/>
              <w:rPr>
                <w:rFonts w:ascii="Book Antiqua" w:hAnsi="Book Antiqua" w:cs="Calibri"/>
              </w:rPr>
            </w:pPr>
          </w:p>
          <w:p w14:paraId="21D1DB9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The bidder shall comply with the guidelines specified in the policy, including subsequent amendments/ modifications, if any.</w:t>
            </w:r>
          </w:p>
          <w:p w14:paraId="0AE32D52"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 xml:space="preserve">     </w:t>
            </w:r>
          </w:p>
          <w:p w14:paraId="484E4C00" w14:textId="77777777"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r>
            <w:r w:rsidRPr="001063AB">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63AB">
              <w:rPr>
                <w:rFonts w:ascii="Book Antiqua" w:hAnsi="Book Antiqua" w:cs="Calibri"/>
                <w:b/>
                <w:bCs/>
                <w:i/>
                <w:iCs/>
              </w:rPr>
              <w:t>whose HS codes are falling in Appendix-A of the DMI&amp;SP policy as revised from time to time</w:t>
            </w:r>
            <w:r w:rsidRPr="001063AB">
              <w:rPr>
                <w:rFonts w:ascii="Book Antiqua" w:hAnsi="Book Antiqua" w:cs="Calibri"/>
                <w:b/>
                <w:bCs/>
              </w:rPr>
              <w:t xml:space="preserve">) included in the </w:t>
            </w:r>
            <w:proofErr w:type="spellStart"/>
            <w:r w:rsidRPr="001063AB">
              <w:rPr>
                <w:rFonts w:ascii="Book Antiqua" w:hAnsi="Book Antiqua" w:cs="Calibri"/>
                <w:b/>
                <w:bCs/>
              </w:rPr>
              <w:t>BoQ</w:t>
            </w:r>
            <w:proofErr w:type="spellEnd"/>
            <w:r w:rsidRPr="001063AB">
              <w:rPr>
                <w:rFonts w:ascii="Book Antiqua" w:hAnsi="Book Antiqua" w:cs="Calibri"/>
                <w:b/>
                <w:bCs/>
              </w:rPr>
              <w:t>/ scope of the package shall be submitted by bidder to Employer before supply of the said iron and steel products required under the contract.</w:t>
            </w:r>
          </w:p>
          <w:p w14:paraId="7EC67217" w14:textId="77777777" w:rsidR="00562CFA" w:rsidRPr="001063AB" w:rsidRDefault="00562CFA" w:rsidP="00562CFA">
            <w:pPr>
              <w:ind w:left="702" w:hanging="702"/>
              <w:jc w:val="both"/>
              <w:rPr>
                <w:rFonts w:ascii="Book Antiqua" w:hAnsi="Book Antiqua" w:cs="Calibri"/>
                <w:b/>
                <w:bCs/>
              </w:rPr>
            </w:pPr>
          </w:p>
          <w:p w14:paraId="1E13D13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b/>
                <w:bCs/>
              </w:rPr>
              <w:tab/>
            </w:r>
            <w:r w:rsidRPr="001063AB">
              <w:rPr>
                <w:rFonts w:ascii="Book Antiqua" w:hAnsi="Book Antiqua" w:cs="Calibri"/>
              </w:rPr>
              <w:t>Bidder’s failure to submit the ‘</w:t>
            </w:r>
            <w:r w:rsidRPr="001063AB">
              <w:rPr>
                <w:rFonts w:ascii="Book Antiqua" w:hAnsi="Book Antiqua" w:cs="Calibri"/>
                <w:b/>
                <w:bCs/>
              </w:rPr>
              <w:t>Undertaking by the bidder regarding Compliance of DMI&amp;SP policy</w:t>
            </w:r>
            <w:r w:rsidRPr="001063AB">
              <w:rPr>
                <w:rFonts w:ascii="Book Antiqua" w:hAnsi="Book Antiqua" w:cs="Calibri"/>
              </w:rPr>
              <w:t>’ along with the Bid or subsequently pursuant to ITB Sub-Clause 21.1 shall lead to outright rejection of the Bid.</w:t>
            </w:r>
          </w:p>
          <w:p w14:paraId="794F1F2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r>
          </w:p>
          <w:p w14:paraId="0E96EA84" w14:textId="6B6AD6A9"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1063AB">
              <w:rPr>
                <w:rFonts w:ascii="Book Antiqua" w:hAnsi="Book Antiqua" w:cs="Calibri"/>
                <w:b/>
                <w:bCs/>
              </w:rPr>
              <w:t xml:space="preserve">   </w:t>
            </w:r>
          </w:p>
          <w:p w14:paraId="3DAD883C" w14:textId="77777777" w:rsidR="00562CFA" w:rsidRPr="001063AB" w:rsidRDefault="00562CFA" w:rsidP="00562CFA">
            <w:pPr>
              <w:ind w:left="702" w:hanging="702"/>
              <w:jc w:val="both"/>
              <w:rPr>
                <w:rFonts w:ascii="Book Antiqua" w:hAnsi="Book Antiqua" w:cs="Calibri"/>
                <w:b/>
                <w:bCs/>
              </w:rPr>
            </w:pPr>
          </w:p>
          <w:p w14:paraId="71745065" w14:textId="6ED95D0C" w:rsidR="00562CFA" w:rsidRPr="001063AB" w:rsidRDefault="00562CFA" w:rsidP="00562CFA">
            <w:pPr>
              <w:ind w:left="2139" w:hanging="2139"/>
              <w:jc w:val="both"/>
              <w:rPr>
                <w:rFonts w:ascii="Book Antiqua" w:hAnsi="Book Antiqua" w:cs="Arial"/>
                <w:b/>
                <w:bCs/>
              </w:rPr>
            </w:pPr>
            <w:r w:rsidRPr="001063AB">
              <w:rPr>
                <w:rFonts w:ascii="Book Antiqua" w:hAnsi="Book Antiqua" w:cs="Arial"/>
                <w:b/>
                <w:bCs/>
              </w:rPr>
              <w:t xml:space="preserve">(aa) Attachment 26: </w:t>
            </w:r>
            <w:r w:rsidRPr="001063AB">
              <w:rPr>
                <w:rFonts w:ascii="Book Antiqua" w:hAnsi="Book Antiqua" w:cs="Arial"/>
                <w:b/>
                <w:bCs/>
              </w:rPr>
              <w:tab/>
              <w:t xml:space="preserve">Declaration by the bidder for ‘Code of Integrity for Public procurement’ </w:t>
            </w:r>
          </w:p>
          <w:p w14:paraId="163D33CC" w14:textId="77777777" w:rsidR="00562CFA" w:rsidRPr="001063AB" w:rsidRDefault="00562CFA" w:rsidP="00562CFA">
            <w:pPr>
              <w:ind w:left="2139" w:hanging="2139"/>
              <w:jc w:val="both"/>
              <w:rPr>
                <w:rFonts w:ascii="Book Antiqua" w:hAnsi="Book Antiqua" w:cs="Arial"/>
                <w:b/>
                <w:bCs/>
              </w:rPr>
            </w:pPr>
          </w:p>
          <w:p w14:paraId="44F8CB63" w14:textId="77777777" w:rsidR="00562CFA" w:rsidRPr="001063AB" w:rsidRDefault="00562CFA" w:rsidP="00562CFA">
            <w:pPr>
              <w:ind w:left="2139" w:hanging="2139"/>
              <w:jc w:val="both"/>
              <w:rPr>
                <w:rFonts w:ascii="Book Antiqua" w:hAnsi="Book Antiqua" w:cs="Arial"/>
              </w:rPr>
            </w:pPr>
            <w:r w:rsidRPr="001063AB">
              <w:rPr>
                <w:rFonts w:ascii="Book Antiqua" w:hAnsi="Book Antiqua" w:cs="Arial"/>
                <w:b/>
                <w:bCs/>
              </w:rPr>
              <w:lastRenderedPageBreak/>
              <w:tab/>
            </w:r>
            <w:r w:rsidRPr="001063AB">
              <w:rPr>
                <w:rFonts w:ascii="Book Antiqua" w:hAnsi="Book Antiqua" w:cs="Arial"/>
              </w:rPr>
              <w:t>The bidder shall furnish in its bid the declaration about abiding by a ‘Code of Integrity for Public Procurement’ in accordance with ITB Clause 36.</w:t>
            </w:r>
          </w:p>
          <w:p w14:paraId="179F6A3C" w14:textId="77777777" w:rsidR="00562CFA" w:rsidRPr="001063AB" w:rsidRDefault="00562CFA" w:rsidP="00562CFA">
            <w:pPr>
              <w:ind w:left="2139" w:hanging="2139"/>
              <w:jc w:val="both"/>
              <w:rPr>
                <w:rFonts w:ascii="Book Antiqua" w:hAnsi="Book Antiqua" w:cs="Arial"/>
                <w:b/>
                <w:bCs/>
              </w:rPr>
            </w:pPr>
          </w:p>
          <w:p w14:paraId="59BB4E65" w14:textId="77777777" w:rsidR="00562CFA" w:rsidRPr="001063AB" w:rsidRDefault="00562CFA" w:rsidP="00562CFA">
            <w:pPr>
              <w:ind w:left="2139" w:hanging="2139"/>
              <w:jc w:val="both"/>
              <w:rPr>
                <w:rFonts w:ascii="Book Antiqua" w:hAnsi="Book Antiqua" w:cs="Arial"/>
                <w:b/>
                <w:bCs/>
              </w:rPr>
            </w:pPr>
            <w:r w:rsidRPr="001063AB">
              <w:rPr>
                <w:rFonts w:ascii="Book Antiqua" w:hAnsi="Book Antiqua" w:cs="Arial"/>
              </w:rPr>
              <w:tab/>
              <w:t>Bidder’s failure to submit the ‘</w:t>
            </w:r>
            <w:r w:rsidRPr="001063AB">
              <w:rPr>
                <w:rFonts w:ascii="Book Antiqua" w:hAnsi="Book Antiqua" w:cs="Arial"/>
                <w:b/>
                <w:bCs/>
              </w:rPr>
              <w:t xml:space="preserve">Declaration for Code of Integrity for Public procurement’ </w:t>
            </w:r>
            <w:r w:rsidRPr="001063AB">
              <w:rPr>
                <w:rFonts w:ascii="Book Antiqua" w:hAnsi="Book Antiqua" w:cs="Arial"/>
              </w:rPr>
              <w:t>along with the Bid or subsequently pursuant to ITB Sub-Clause 21.1 shall lead to outright rejection of the Bid.</w:t>
            </w:r>
          </w:p>
          <w:p w14:paraId="6570716E" w14:textId="77777777" w:rsidR="00562CFA" w:rsidRPr="001063AB" w:rsidRDefault="00562CFA" w:rsidP="00562CFA">
            <w:pPr>
              <w:jc w:val="both"/>
              <w:rPr>
                <w:rFonts w:ascii="Book Antiqua" w:hAnsi="Book Antiqua"/>
              </w:rPr>
            </w:pPr>
          </w:p>
          <w:p w14:paraId="26608944" w14:textId="77777777" w:rsidR="00562CFA" w:rsidRPr="001063AB" w:rsidRDefault="00562CFA" w:rsidP="00562CFA">
            <w:pPr>
              <w:ind w:left="2102" w:hanging="2102"/>
              <w:jc w:val="both"/>
              <w:rPr>
                <w:rFonts w:ascii="Book Antiqua" w:hAnsi="Book Antiqua"/>
              </w:rPr>
            </w:pPr>
            <w:r w:rsidRPr="001063AB">
              <w:rPr>
                <w:rFonts w:ascii="Book Antiqua" w:hAnsi="Book Antiqua"/>
              </w:rPr>
              <w:t xml:space="preserve">(ab)   </w:t>
            </w:r>
            <w:r w:rsidRPr="001063AB">
              <w:rPr>
                <w:rFonts w:ascii="Book Antiqua" w:hAnsi="Book Antiqua"/>
                <w:b/>
                <w:bCs/>
              </w:rPr>
              <w:t>Attachment 27:</w:t>
            </w:r>
            <w:r w:rsidRPr="001063AB">
              <w:rPr>
                <w:rFonts w:ascii="Book Antiqua" w:hAnsi="Book Antiqua"/>
              </w:rPr>
              <w:t xml:space="preserve"> Compliance to the process related to the e-RA Terms &amp; Conditions and the Business Rules governing the e-RA.</w:t>
            </w:r>
          </w:p>
          <w:p w14:paraId="159AF1A2" w14:textId="4B50BDFA" w:rsidR="00562CFA" w:rsidRPr="001511F8" w:rsidRDefault="00562CFA" w:rsidP="00562CFA">
            <w:pPr>
              <w:pStyle w:val="Default"/>
              <w:ind w:left="522" w:hanging="522"/>
              <w:jc w:val="both"/>
              <w:rPr>
                <w:rFonts w:cs="Arial"/>
                <w:b/>
                <w:bCs/>
                <w:lang w:eastAsia="en-IN"/>
              </w:rPr>
            </w:pPr>
            <w:r w:rsidRPr="001063AB">
              <w:rPr>
                <w:rFonts w:cs="Arial"/>
                <w:b/>
                <w:bCs/>
                <w:lang w:eastAsia="en-IN"/>
              </w:rPr>
              <w:t xml:space="preserve">(ac)    </w:t>
            </w:r>
            <w:r w:rsidRPr="001511F8">
              <w:rPr>
                <w:rFonts w:cs="Arial"/>
                <w:b/>
                <w:bCs/>
                <w:lang w:eastAsia="en-IN"/>
              </w:rPr>
              <w:t>Attachment 28: Bid Securing Declaration to be submitted by the Bidder.</w:t>
            </w:r>
          </w:p>
          <w:p w14:paraId="74347F75" w14:textId="77777777" w:rsidR="00562CFA" w:rsidRPr="001511F8" w:rsidRDefault="00562CFA" w:rsidP="00562CFA">
            <w:pPr>
              <w:pStyle w:val="Default"/>
              <w:ind w:left="522" w:hanging="522"/>
              <w:jc w:val="both"/>
              <w:rPr>
                <w:rFonts w:cs="Arial"/>
                <w:b/>
                <w:bCs/>
                <w:lang w:eastAsia="en-IN"/>
              </w:rPr>
            </w:pPr>
          </w:p>
          <w:p w14:paraId="1D0AA0C5" w14:textId="0BCDB904" w:rsidR="00562CFA" w:rsidRPr="001511F8" w:rsidRDefault="00562CFA" w:rsidP="00562CFA">
            <w:pPr>
              <w:pStyle w:val="Default"/>
              <w:ind w:left="522" w:hanging="522"/>
              <w:jc w:val="both"/>
              <w:rPr>
                <w:rFonts w:cs="Arial"/>
                <w:b/>
                <w:bCs/>
              </w:rPr>
            </w:pPr>
            <w:r w:rsidRPr="001511F8">
              <w:rPr>
                <w:rFonts w:cs="Arial"/>
              </w:rPr>
              <w:t>(ad)</w:t>
            </w:r>
            <w:r w:rsidRPr="001511F8">
              <w:rPr>
                <w:rFonts w:cs="Arial"/>
                <w:b/>
                <w:bCs/>
              </w:rPr>
              <w:tab/>
              <w:t>Attachment-29: Undertaking regarding submission of original/Hard copy part of the bid.</w:t>
            </w:r>
          </w:p>
          <w:p w14:paraId="17C1299C" w14:textId="77777777" w:rsidR="00562CFA" w:rsidRPr="001511F8" w:rsidRDefault="00562CFA" w:rsidP="00562CFA">
            <w:pPr>
              <w:pStyle w:val="Default"/>
              <w:ind w:left="522" w:hanging="522"/>
              <w:jc w:val="both"/>
              <w:rPr>
                <w:rFonts w:cs="Arial"/>
                <w:b/>
                <w:bCs/>
              </w:rPr>
            </w:pPr>
          </w:p>
          <w:p w14:paraId="66D5C553" w14:textId="6816A507" w:rsidR="00562CFA" w:rsidRPr="001511F8" w:rsidRDefault="00562CFA" w:rsidP="00562CFA">
            <w:pPr>
              <w:ind w:left="2139" w:hanging="2139"/>
              <w:jc w:val="both"/>
              <w:rPr>
                <w:rFonts w:ascii="Book Antiqua" w:hAnsi="Book Antiqua" w:cs="Arial"/>
                <w:b/>
                <w:bCs/>
              </w:rPr>
            </w:pPr>
            <w:r w:rsidRPr="001511F8">
              <w:rPr>
                <w:rFonts w:ascii="Book Antiqua" w:hAnsi="Book Antiqua" w:cs="Arial"/>
                <w:b/>
                <w:bCs/>
              </w:rPr>
              <w:t>(ae)  Attachment-30: Declaration by the bidder for Acknowledgement and Acceptance of ‘Supplier Code of Conduct’</w:t>
            </w:r>
          </w:p>
          <w:p w14:paraId="31FFE376" w14:textId="77777777" w:rsidR="00562CFA" w:rsidRPr="001511F8" w:rsidRDefault="00562CFA" w:rsidP="00562CFA">
            <w:pPr>
              <w:ind w:left="2139" w:hanging="2139"/>
              <w:jc w:val="both"/>
              <w:rPr>
                <w:rFonts w:ascii="Book Antiqua" w:hAnsi="Book Antiqua" w:cs="Arial"/>
                <w:b/>
                <w:bCs/>
              </w:rPr>
            </w:pPr>
          </w:p>
          <w:p w14:paraId="40C5E555" w14:textId="77777777" w:rsidR="00562CFA" w:rsidRPr="001063AB" w:rsidRDefault="00562CFA" w:rsidP="00562CFA">
            <w:pPr>
              <w:jc w:val="both"/>
              <w:rPr>
                <w:rFonts w:ascii="Book Antiqua" w:hAnsi="Book Antiqua" w:cs="Arial"/>
                <w:b/>
                <w:bCs/>
              </w:rPr>
            </w:pPr>
            <w:r w:rsidRPr="001511F8">
              <w:rPr>
                <w:rFonts w:ascii="Book Antiqua" w:hAnsi="Book Antiqua" w:cs="Arial"/>
              </w:rPr>
              <w:t xml:space="preserve">The ‘Supplier Code of Conduct’. is attached as </w:t>
            </w:r>
            <w:r w:rsidRPr="001511F8">
              <w:rPr>
                <w:rFonts w:ascii="Book Antiqua" w:hAnsi="Book Antiqua" w:cs="Arial"/>
                <w:b/>
                <w:bCs/>
              </w:rPr>
              <w:t>Appendix-III</w:t>
            </w:r>
            <w:r w:rsidRPr="001511F8">
              <w:rPr>
                <w:rFonts w:ascii="Book Antiqua" w:hAnsi="Book Antiqua" w:cs="Arial"/>
              </w:rPr>
              <w:t xml:space="preserve"> to the Special Conditions of Contract</w:t>
            </w:r>
            <w:r w:rsidRPr="001511F8">
              <w:rPr>
                <w:rFonts w:ascii="Book Antiqua" w:hAnsi="Book Antiqua" w:cs="Arial"/>
                <w:b/>
                <w:bCs/>
              </w:rPr>
              <w:t>.</w:t>
            </w:r>
          </w:p>
          <w:p w14:paraId="4F71281E" w14:textId="068AED95" w:rsidR="00562CFA" w:rsidRPr="001063AB" w:rsidRDefault="00562CFA" w:rsidP="00562CFA">
            <w:pPr>
              <w:jc w:val="both"/>
              <w:rPr>
                <w:rFonts w:ascii="Book Antiqua" w:hAnsi="Book Antiqua"/>
              </w:rPr>
            </w:pPr>
          </w:p>
        </w:tc>
      </w:tr>
      <w:tr w:rsidR="00562CFA" w:rsidRPr="000350A9" w14:paraId="5AA9114E" w14:textId="77777777" w:rsidTr="00D12C13">
        <w:tc>
          <w:tcPr>
            <w:tcW w:w="709" w:type="dxa"/>
          </w:tcPr>
          <w:p w14:paraId="1AD56171"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0707DF3B" w14:textId="094C6FB2" w:rsidR="00562CFA" w:rsidRPr="001063AB" w:rsidRDefault="00562CFA" w:rsidP="00562CFA">
            <w:pPr>
              <w:rPr>
                <w:rFonts w:ascii="Book Antiqua" w:hAnsi="Book Antiqua"/>
              </w:rPr>
            </w:pPr>
            <w:r w:rsidRPr="003156F1">
              <w:rPr>
                <w:rFonts w:ascii="Book Antiqua" w:hAnsi="Book Antiqua" w:cs="Arial"/>
                <w:bCs/>
              </w:rPr>
              <w:t>ITB 11.4(e) to 11.4(m)</w:t>
            </w:r>
          </w:p>
        </w:tc>
        <w:tc>
          <w:tcPr>
            <w:tcW w:w="8265" w:type="dxa"/>
            <w:gridSpan w:val="4"/>
            <w:tcBorders>
              <w:left w:val="single" w:sz="4" w:space="0" w:color="auto"/>
            </w:tcBorders>
          </w:tcPr>
          <w:p w14:paraId="5465BA2F" w14:textId="77777777" w:rsidR="00562CFA" w:rsidRPr="003156F1" w:rsidRDefault="00562CFA" w:rsidP="00562CF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540B903B" w14:textId="77777777" w:rsidR="00562CFA" w:rsidRPr="001063AB" w:rsidRDefault="00562CFA" w:rsidP="00562CFA">
            <w:pPr>
              <w:jc w:val="both"/>
              <w:rPr>
                <w:rFonts w:ascii="Book Antiqua" w:hAnsi="Book Antiqua" w:cs="Arial"/>
                <w:snapToGrid w:val="0"/>
              </w:rPr>
            </w:pPr>
          </w:p>
        </w:tc>
      </w:tr>
      <w:tr w:rsidR="00562CFA" w:rsidRPr="000350A9" w14:paraId="3782050B" w14:textId="77777777" w:rsidTr="00FC6408">
        <w:trPr>
          <w:trHeight w:val="494"/>
        </w:trPr>
        <w:tc>
          <w:tcPr>
            <w:tcW w:w="709" w:type="dxa"/>
          </w:tcPr>
          <w:p w14:paraId="29A9BF75" w14:textId="77777777" w:rsidR="00562CFA" w:rsidRPr="00331F27" w:rsidRDefault="00562CFA" w:rsidP="00562CFA">
            <w:pPr>
              <w:numPr>
                <w:ilvl w:val="0"/>
                <w:numId w:val="9"/>
              </w:numPr>
              <w:rPr>
                <w:rFonts w:ascii="Book Antiqua" w:hAnsi="Book Antiqua"/>
              </w:rPr>
            </w:pPr>
          </w:p>
        </w:tc>
        <w:tc>
          <w:tcPr>
            <w:tcW w:w="1187" w:type="dxa"/>
          </w:tcPr>
          <w:p w14:paraId="7022A306" w14:textId="77777777" w:rsidR="00562CFA" w:rsidRPr="00B025D2" w:rsidRDefault="00562CFA" w:rsidP="00562CFA">
            <w:pPr>
              <w:rPr>
                <w:rFonts w:ascii="Book Antiqua" w:hAnsi="Book Antiqua"/>
              </w:rPr>
            </w:pPr>
            <w:r w:rsidRPr="00B025D2">
              <w:rPr>
                <w:rFonts w:ascii="Book Antiqua" w:hAnsi="Book Antiqua"/>
              </w:rPr>
              <w:t>ITB 13.1</w:t>
            </w:r>
          </w:p>
        </w:tc>
        <w:tc>
          <w:tcPr>
            <w:tcW w:w="8265" w:type="dxa"/>
            <w:gridSpan w:val="4"/>
          </w:tcPr>
          <w:p w14:paraId="6880D7D8" w14:textId="77777777" w:rsidR="00562CFA" w:rsidRPr="00DE5C3D" w:rsidRDefault="00562CFA" w:rsidP="00562CFA">
            <w:pPr>
              <w:jc w:val="both"/>
              <w:rPr>
                <w:rFonts w:ascii="Book Antiqua" w:hAnsi="Book Antiqua"/>
                <w:spacing w:val="-2"/>
              </w:rPr>
            </w:pPr>
            <w:r w:rsidRPr="00DE5C3D">
              <w:rPr>
                <w:rFonts w:ascii="Book Antiqua" w:hAnsi="Book Antiqua"/>
                <w:spacing w:val="-2"/>
              </w:rPr>
              <w:t>Replacing ITB Clause 13.1 as follows:</w:t>
            </w:r>
          </w:p>
          <w:p w14:paraId="31E56EBC" w14:textId="77777777" w:rsidR="00562CFA" w:rsidRPr="00DE5C3D" w:rsidRDefault="00562CFA" w:rsidP="00562CFA">
            <w:pPr>
              <w:jc w:val="both"/>
              <w:rPr>
                <w:rFonts w:ascii="Book Antiqua" w:hAnsi="Book Antiqua"/>
                <w:spacing w:val="-2"/>
              </w:rPr>
            </w:pPr>
          </w:p>
          <w:p w14:paraId="7BD50DDE" w14:textId="1675B816" w:rsidR="00562CFA" w:rsidRPr="00B025D2" w:rsidRDefault="00562CFA" w:rsidP="00562CFA">
            <w:pPr>
              <w:jc w:val="both"/>
              <w:rPr>
                <w:rFonts w:ascii="Book Antiqua" w:hAnsi="Book Antiqua" w:cs="Book Antiqua"/>
                <w:b/>
                <w:bCs/>
                <w:color w:val="000000"/>
                <w:lang w:bidi="hi-IN"/>
              </w:rPr>
            </w:pPr>
            <w:r w:rsidRPr="00DE5C3D">
              <w:rPr>
                <w:rFonts w:ascii="Book Antiqua" w:hAnsi="Book Antiqua"/>
                <w:spacing w:val="-2"/>
              </w:rPr>
              <w:t>Bid Security shall not be applicable in this Package. All the Bidders shall submit as part of their bid, a Bid Securing Declaration in Attachment-2</w:t>
            </w:r>
            <w:r>
              <w:rPr>
                <w:rFonts w:ascii="Book Antiqua" w:hAnsi="Book Antiqua"/>
                <w:spacing w:val="-2"/>
              </w:rPr>
              <w:t>8</w:t>
            </w:r>
            <w:r w:rsidRPr="00DE5C3D">
              <w:rPr>
                <w:rFonts w:ascii="Book Antiqua" w:hAnsi="Book Antiqua"/>
                <w:spacing w:val="-2"/>
              </w:rPr>
              <w:t xml:space="preserve"> of the Bid Forms. </w:t>
            </w:r>
          </w:p>
        </w:tc>
      </w:tr>
      <w:tr w:rsidR="00562CFA" w:rsidRPr="000350A9" w14:paraId="4845FE36" w14:textId="77777777" w:rsidTr="00B025D2">
        <w:trPr>
          <w:trHeight w:val="103"/>
        </w:trPr>
        <w:tc>
          <w:tcPr>
            <w:tcW w:w="709" w:type="dxa"/>
          </w:tcPr>
          <w:p w14:paraId="12085988" w14:textId="77777777" w:rsidR="00562CFA" w:rsidRPr="002819B0" w:rsidRDefault="00562CFA" w:rsidP="00562CFA">
            <w:pPr>
              <w:numPr>
                <w:ilvl w:val="0"/>
                <w:numId w:val="9"/>
              </w:numPr>
              <w:rPr>
                <w:rFonts w:ascii="Book Antiqua" w:hAnsi="Book Antiqua"/>
              </w:rPr>
            </w:pPr>
          </w:p>
        </w:tc>
        <w:tc>
          <w:tcPr>
            <w:tcW w:w="1187" w:type="dxa"/>
          </w:tcPr>
          <w:p w14:paraId="655F6469" w14:textId="77777777" w:rsidR="00562CFA" w:rsidRPr="00B025D2" w:rsidRDefault="00562CFA" w:rsidP="00562CFA">
            <w:pPr>
              <w:rPr>
                <w:rFonts w:ascii="Book Antiqua" w:hAnsi="Book Antiqua"/>
              </w:rPr>
            </w:pPr>
            <w:r w:rsidRPr="00B025D2">
              <w:rPr>
                <w:rFonts w:ascii="Book Antiqua" w:hAnsi="Book Antiqua"/>
              </w:rPr>
              <w:t>ITB 13.2</w:t>
            </w:r>
          </w:p>
        </w:tc>
        <w:tc>
          <w:tcPr>
            <w:tcW w:w="8265" w:type="dxa"/>
            <w:gridSpan w:val="4"/>
          </w:tcPr>
          <w:p w14:paraId="5674574D" w14:textId="45F71FB3" w:rsidR="00562CFA" w:rsidRPr="00B025D2" w:rsidRDefault="00562CFA" w:rsidP="00562CFA">
            <w:pPr>
              <w:jc w:val="both"/>
            </w:pPr>
            <w:r>
              <w:t>Deleted</w:t>
            </w:r>
          </w:p>
        </w:tc>
      </w:tr>
      <w:tr w:rsidR="00562CFA" w:rsidRPr="000350A9" w14:paraId="2D4D85A3" w14:textId="77777777" w:rsidTr="009B48D5">
        <w:trPr>
          <w:trHeight w:val="103"/>
        </w:trPr>
        <w:tc>
          <w:tcPr>
            <w:tcW w:w="709" w:type="dxa"/>
          </w:tcPr>
          <w:p w14:paraId="65B156D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F5E2B68" w14:textId="4F736CA5" w:rsidR="00562CFA" w:rsidRPr="00D658A9" w:rsidRDefault="00562CFA" w:rsidP="00562CFA">
            <w:pPr>
              <w:rPr>
                <w:rFonts w:ascii="Book Antiqua" w:hAnsi="Book Antiqua"/>
              </w:rPr>
            </w:pPr>
            <w:r w:rsidRPr="00D658A9">
              <w:rPr>
                <w:rFonts w:ascii="Book Antiqua" w:hAnsi="Book Antiqua"/>
              </w:rPr>
              <w:t>ITB 13.3</w:t>
            </w:r>
          </w:p>
        </w:tc>
        <w:tc>
          <w:tcPr>
            <w:tcW w:w="8265" w:type="dxa"/>
            <w:gridSpan w:val="4"/>
            <w:tcBorders>
              <w:left w:val="single" w:sz="4" w:space="0" w:color="auto"/>
            </w:tcBorders>
          </w:tcPr>
          <w:p w14:paraId="1A1BCAC3" w14:textId="77777777" w:rsidR="00562CFA" w:rsidRPr="00D658A9" w:rsidRDefault="00562CFA" w:rsidP="00562CFA">
            <w:pPr>
              <w:jc w:val="both"/>
              <w:rPr>
                <w:rFonts w:ascii="Book Antiqua" w:hAnsi="Book Antiqua"/>
                <w:b/>
                <w:bCs/>
              </w:rPr>
            </w:pPr>
            <w:r w:rsidRPr="00D658A9">
              <w:rPr>
                <w:rFonts w:ascii="Book Antiqua" w:hAnsi="Book Antiqua"/>
                <w:b/>
                <w:bCs/>
              </w:rPr>
              <w:t>Replace the clause 13.3 with the following:</w:t>
            </w:r>
          </w:p>
          <w:p w14:paraId="373E65FE" w14:textId="77777777" w:rsidR="00562CFA" w:rsidRPr="00D658A9" w:rsidRDefault="00562CFA" w:rsidP="00562CFA">
            <w:pPr>
              <w:jc w:val="both"/>
              <w:rPr>
                <w:rFonts w:ascii="Book Antiqua" w:hAnsi="Book Antiqua"/>
                <w:b/>
                <w:bCs/>
              </w:rPr>
            </w:pPr>
          </w:p>
          <w:p w14:paraId="3AB42DCB" w14:textId="6FDBA23A" w:rsidR="00562CFA" w:rsidRPr="00D658A9" w:rsidRDefault="00562CFA" w:rsidP="00562CFA">
            <w:pPr>
              <w:jc w:val="both"/>
              <w:rPr>
                <w:rFonts w:ascii="Book Antiqua" w:hAnsi="Book Antiqua"/>
              </w:rPr>
            </w:pPr>
            <w:r w:rsidRPr="00D658A9">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D658A9">
              <w:rPr>
                <w:rFonts w:ascii="Book Antiqua" w:hAnsi="Book Antiqua"/>
              </w:rPr>
              <w:t xml:space="preserve"> of a joint venture must be in the name of all the partners in the joint venture submitting the bid.</w:t>
            </w:r>
          </w:p>
        </w:tc>
      </w:tr>
      <w:tr w:rsidR="00562CFA" w:rsidRPr="000350A9" w14:paraId="75248296" w14:textId="77777777" w:rsidTr="009B48D5">
        <w:trPr>
          <w:trHeight w:val="103"/>
        </w:trPr>
        <w:tc>
          <w:tcPr>
            <w:tcW w:w="709" w:type="dxa"/>
          </w:tcPr>
          <w:p w14:paraId="7F0F782A"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F81CEDC" w14:textId="49BD3209" w:rsidR="00562CFA" w:rsidRPr="00D658A9" w:rsidRDefault="00562CFA" w:rsidP="00562CFA">
            <w:pPr>
              <w:rPr>
                <w:rFonts w:ascii="Book Antiqua" w:hAnsi="Book Antiqua"/>
              </w:rPr>
            </w:pPr>
            <w:r w:rsidRPr="00D658A9">
              <w:rPr>
                <w:rFonts w:ascii="Book Antiqua" w:hAnsi="Book Antiqua"/>
              </w:rPr>
              <w:t>ITB 13.4 and 13.5</w:t>
            </w:r>
          </w:p>
        </w:tc>
        <w:tc>
          <w:tcPr>
            <w:tcW w:w="8265" w:type="dxa"/>
            <w:gridSpan w:val="4"/>
            <w:tcBorders>
              <w:left w:val="single" w:sz="4" w:space="0" w:color="auto"/>
            </w:tcBorders>
          </w:tcPr>
          <w:p w14:paraId="01E97B1C" w14:textId="7A355CCE" w:rsidR="00562CFA" w:rsidRPr="00D658A9" w:rsidRDefault="00562CFA" w:rsidP="00562CFA">
            <w:pPr>
              <w:jc w:val="both"/>
              <w:rPr>
                <w:rFonts w:ascii="Book Antiqua" w:hAnsi="Book Antiqua"/>
                <w:b/>
                <w:bCs/>
              </w:rPr>
            </w:pPr>
            <w:r w:rsidRPr="00D658A9">
              <w:rPr>
                <w:rFonts w:ascii="Book Antiqua" w:hAnsi="Book Antiqua" w:cs="Arial"/>
                <w:b/>
                <w:bCs/>
              </w:rPr>
              <w:t>ITB Clause 13.4 &amp; 13.5 stands deleted.</w:t>
            </w:r>
          </w:p>
        </w:tc>
      </w:tr>
      <w:tr w:rsidR="00562CFA" w:rsidRPr="000350A9" w14:paraId="56ED462D" w14:textId="77777777" w:rsidTr="00371C74">
        <w:trPr>
          <w:trHeight w:val="1095"/>
        </w:trPr>
        <w:tc>
          <w:tcPr>
            <w:tcW w:w="709" w:type="dxa"/>
          </w:tcPr>
          <w:p w14:paraId="3D9AEDA0"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7B9AEB63" w14:textId="2F9E9D49" w:rsidR="00562CFA" w:rsidRPr="00D658A9" w:rsidRDefault="00562CFA" w:rsidP="00562CFA">
            <w:pPr>
              <w:rPr>
                <w:rFonts w:ascii="Book Antiqua" w:hAnsi="Book Antiqua"/>
              </w:rPr>
            </w:pPr>
            <w:r w:rsidRPr="00D658A9">
              <w:rPr>
                <w:rFonts w:ascii="Book Antiqua" w:hAnsi="Book Antiqua" w:cs="Arial"/>
              </w:rPr>
              <w:t>ITB 13.6</w:t>
            </w:r>
          </w:p>
        </w:tc>
        <w:tc>
          <w:tcPr>
            <w:tcW w:w="8265" w:type="dxa"/>
            <w:gridSpan w:val="4"/>
            <w:tcBorders>
              <w:left w:val="single" w:sz="4" w:space="0" w:color="auto"/>
            </w:tcBorders>
          </w:tcPr>
          <w:p w14:paraId="7304CA8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u w:val="single"/>
              </w:rPr>
              <w:t>Replace ITB Clause 13.6 with the following</w:t>
            </w:r>
            <w:r w:rsidRPr="00D658A9">
              <w:rPr>
                <w:rFonts w:ascii="Book Antiqua" w:hAnsi="Book Antiqua" w:cs="Arial"/>
                <w:b/>
                <w:bCs/>
              </w:rPr>
              <w:t>:</w:t>
            </w:r>
          </w:p>
          <w:p w14:paraId="19DA115B" w14:textId="77777777" w:rsidR="00562CFA" w:rsidRPr="00D658A9" w:rsidRDefault="00562CFA" w:rsidP="00562CFA">
            <w:pPr>
              <w:keepNext/>
              <w:keepLines/>
              <w:jc w:val="both"/>
              <w:rPr>
                <w:rFonts w:ascii="Book Antiqua" w:hAnsi="Book Antiqua" w:cs="Arial"/>
                <w:b/>
                <w:bCs/>
              </w:rPr>
            </w:pPr>
          </w:p>
          <w:p w14:paraId="5DD89D02" w14:textId="77777777" w:rsidR="00562CFA" w:rsidRPr="00D658A9" w:rsidRDefault="00562CFA" w:rsidP="00562CFA">
            <w:pPr>
              <w:jc w:val="both"/>
              <w:rPr>
                <w:rFonts w:ascii="Book Antiqua" w:hAnsi="Book Antiqua"/>
                <w:b/>
                <w:bCs/>
              </w:rPr>
            </w:pPr>
            <w:r w:rsidRPr="00D658A9">
              <w:rPr>
                <w:rFonts w:ascii="Book Antiqua" w:hAnsi="Book Antiqua"/>
                <w:b/>
                <w:bCs/>
              </w:rPr>
              <w:t xml:space="preserve">In case of </w:t>
            </w:r>
            <w:proofErr w:type="spellStart"/>
            <w:r w:rsidRPr="00D658A9">
              <w:rPr>
                <w:rFonts w:ascii="Book Antiqua" w:hAnsi="Book Antiqua"/>
                <w:b/>
                <w:bCs/>
              </w:rPr>
              <w:t>dishonouring</w:t>
            </w:r>
            <w:proofErr w:type="spellEnd"/>
            <w:r w:rsidRPr="00D658A9">
              <w:rPr>
                <w:rFonts w:ascii="Book Antiqua" w:hAnsi="Book Antiqua"/>
                <w:b/>
                <w:bCs/>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A0C4478" w14:textId="77777777" w:rsidR="00562CFA" w:rsidRPr="00D658A9" w:rsidRDefault="00562CFA" w:rsidP="00562CFA">
            <w:pPr>
              <w:jc w:val="both"/>
              <w:rPr>
                <w:rFonts w:ascii="Book Antiqua" w:hAnsi="Book Antiqua"/>
                <w:b/>
                <w:bCs/>
              </w:rPr>
            </w:pPr>
          </w:p>
          <w:p w14:paraId="23AB9B45"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 xml:space="preserve"> (a) if the Bidder withdraws its bid during the period of bid validity specified by the Bidder in the Bid Form; or</w:t>
            </w:r>
          </w:p>
          <w:p w14:paraId="09705A38" w14:textId="77777777" w:rsidR="00562CFA" w:rsidRPr="00D658A9" w:rsidRDefault="00562CFA" w:rsidP="00562CFA">
            <w:pPr>
              <w:ind w:left="434" w:hanging="434"/>
              <w:jc w:val="both"/>
              <w:rPr>
                <w:rFonts w:ascii="Book Antiqua" w:eastAsia="Calibri" w:hAnsi="Book Antiqua"/>
                <w:b/>
                <w:bCs/>
                <w:color w:val="000000"/>
                <w:lang w:bidi="hi-IN"/>
              </w:rPr>
            </w:pPr>
          </w:p>
          <w:p w14:paraId="3641DA01"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553308" w14:textId="77777777" w:rsidR="00562CFA" w:rsidRPr="00D658A9" w:rsidRDefault="00562CFA" w:rsidP="00562CFA">
            <w:pPr>
              <w:ind w:left="434" w:hanging="434"/>
              <w:jc w:val="both"/>
              <w:rPr>
                <w:rFonts w:ascii="Book Antiqua" w:eastAsia="Calibri" w:hAnsi="Book Antiqua"/>
                <w:b/>
                <w:bCs/>
                <w:color w:val="000000"/>
                <w:lang w:bidi="hi-IN"/>
              </w:rPr>
            </w:pPr>
          </w:p>
          <w:p w14:paraId="3A936524"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439BE880" w14:textId="77777777" w:rsidR="00562CFA" w:rsidRPr="00D658A9" w:rsidRDefault="00562CFA" w:rsidP="00562CFA">
            <w:pPr>
              <w:ind w:left="434" w:hanging="434"/>
              <w:jc w:val="both"/>
              <w:rPr>
                <w:rFonts w:ascii="Book Antiqua" w:eastAsia="Calibri" w:hAnsi="Book Antiqua"/>
                <w:b/>
                <w:bCs/>
                <w:color w:val="000000"/>
                <w:lang w:bidi="hi-IN"/>
              </w:rPr>
            </w:pPr>
          </w:p>
          <w:p w14:paraId="4F3348D8"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D7E7835" w14:textId="77777777" w:rsidR="00562CFA" w:rsidRPr="00D658A9" w:rsidRDefault="00562CFA" w:rsidP="00562CFA">
            <w:pPr>
              <w:ind w:left="434" w:hanging="434"/>
              <w:jc w:val="both"/>
              <w:rPr>
                <w:rFonts w:ascii="Book Antiqua" w:eastAsia="Calibri" w:hAnsi="Book Antiqua"/>
                <w:b/>
                <w:bCs/>
                <w:color w:val="000000"/>
                <w:lang w:bidi="hi-IN"/>
              </w:rPr>
            </w:pPr>
          </w:p>
          <w:p w14:paraId="77D67F1D" w14:textId="77777777" w:rsidR="00562CFA" w:rsidRPr="00D658A9" w:rsidRDefault="00562CFA" w:rsidP="00562CFA">
            <w:pPr>
              <w:ind w:left="434" w:hanging="434"/>
              <w:jc w:val="both"/>
              <w:rPr>
                <w:rFonts w:ascii="Book Antiqua" w:hAnsi="Book Antiqua"/>
                <w:b/>
                <w:bCs/>
              </w:rPr>
            </w:pPr>
            <w:r w:rsidRPr="00D658A9">
              <w:rPr>
                <w:rFonts w:ascii="Book Antiqua" w:eastAsia="Calibri" w:hAnsi="Book Antiqua"/>
                <w:b/>
                <w:bCs/>
                <w:color w:val="000000"/>
                <w:lang w:bidi="hi-IN"/>
              </w:rPr>
              <w:t>(e) in the case of a successful Bidder, if the Bidder fails within the specified time limit</w:t>
            </w:r>
            <w:r w:rsidRPr="00D658A9">
              <w:rPr>
                <w:rFonts w:ascii="Book Antiqua" w:hAnsi="Book Antiqua"/>
                <w:b/>
                <w:bCs/>
              </w:rPr>
              <w:t xml:space="preserve"> </w:t>
            </w:r>
          </w:p>
          <w:p w14:paraId="7AD77118" w14:textId="77777777" w:rsidR="00562CFA" w:rsidRPr="00D658A9" w:rsidRDefault="00562CFA" w:rsidP="00562CFA">
            <w:pPr>
              <w:ind w:left="974" w:hanging="540"/>
              <w:jc w:val="both"/>
              <w:rPr>
                <w:rFonts w:ascii="Book Antiqua" w:eastAsia="Calibri" w:hAnsi="Book Antiqua"/>
                <w:b/>
                <w:bCs/>
                <w:color w:val="000000"/>
                <w:lang w:bidi="hi-IN"/>
              </w:rPr>
            </w:pPr>
            <w:r w:rsidRPr="00D658A9">
              <w:rPr>
                <w:rFonts w:ascii="Book Antiqua" w:eastAsia="Calibri" w:hAnsi="Book Antiqua"/>
                <w:b/>
                <w:bCs/>
                <w:color w:val="000000"/>
                <w:lang w:bidi="hi-IN"/>
              </w:rPr>
              <w:t>(</w:t>
            </w:r>
            <w:proofErr w:type="spellStart"/>
            <w:r w:rsidRPr="00D658A9">
              <w:rPr>
                <w:rFonts w:ascii="Book Antiqua" w:eastAsia="Calibri" w:hAnsi="Book Antiqua"/>
                <w:b/>
                <w:bCs/>
                <w:color w:val="000000"/>
                <w:lang w:bidi="hi-IN"/>
              </w:rPr>
              <w:t>i</w:t>
            </w:r>
            <w:proofErr w:type="spellEnd"/>
            <w:r w:rsidRPr="00D658A9">
              <w:rPr>
                <w:rFonts w:ascii="Book Antiqua" w:eastAsia="Calibri" w:hAnsi="Book Antiqua"/>
                <w:b/>
                <w:bCs/>
                <w:color w:val="000000"/>
                <w:lang w:bidi="hi-IN"/>
              </w:rPr>
              <w:t>) to sign the Contract Agreement, in accordance with ITB Clause 34, or</w:t>
            </w:r>
          </w:p>
          <w:p w14:paraId="361AA5C6" w14:textId="77777777" w:rsidR="00562CFA" w:rsidRPr="00D658A9" w:rsidRDefault="00562CFA" w:rsidP="00562CFA">
            <w:pPr>
              <w:ind w:left="974" w:hanging="540"/>
              <w:jc w:val="both"/>
              <w:rPr>
                <w:rFonts w:ascii="Book Antiqua" w:eastAsia="Calibri" w:hAnsi="Book Antiqua"/>
                <w:color w:val="000000"/>
                <w:lang w:bidi="hi-IN"/>
              </w:rPr>
            </w:pPr>
            <w:r w:rsidRPr="00D658A9">
              <w:rPr>
                <w:rFonts w:ascii="Book Antiqua" w:eastAsia="Calibri" w:hAnsi="Book Antiqua"/>
                <w:b/>
                <w:bCs/>
                <w:color w:val="000000"/>
                <w:lang w:bidi="hi-IN"/>
              </w:rPr>
              <w:t>(ii) to furnish the required performance security(</w:t>
            </w:r>
            <w:proofErr w:type="spellStart"/>
            <w:r w:rsidRPr="00D658A9">
              <w:rPr>
                <w:rFonts w:ascii="Book Antiqua" w:eastAsia="Calibri" w:hAnsi="Book Antiqua"/>
                <w:b/>
                <w:bCs/>
                <w:color w:val="000000"/>
                <w:lang w:bidi="hi-IN"/>
              </w:rPr>
              <w:t>ies</w:t>
            </w:r>
            <w:proofErr w:type="spellEnd"/>
            <w:r w:rsidRPr="00D658A9">
              <w:rPr>
                <w:rFonts w:ascii="Book Antiqua" w:eastAsia="Calibri" w:hAnsi="Book Antiqua"/>
                <w:b/>
                <w:bCs/>
                <w:color w:val="000000"/>
                <w:lang w:bidi="hi-IN"/>
              </w:rPr>
              <w:t>), in accordance with ITB Clause 35 and/or to keep the bid security valid as per the requirement of ITB Sub-Clause 13.5.</w:t>
            </w:r>
          </w:p>
          <w:p w14:paraId="375660BE"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w:t>
            </w:r>
          </w:p>
          <w:p w14:paraId="07CA1B4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Or</w:t>
            </w:r>
          </w:p>
          <w:p w14:paraId="6F84A2B1"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lastRenderedPageBreak/>
              <w:t>(f)</w:t>
            </w:r>
            <w:r w:rsidRPr="00D658A9">
              <w:rPr>
                <w:rFonts w:ascii="Book Antiqua" w:hAnsi="Book Antiqua" w:cs="Arial"/>
                <w:b/>
                <w:bCs/>
              </w:rPr>
              <w:tab/>
              <w:t>In case of violation/transgression of ‘Code of Integrity for Public Procurement’ by the bidder/contractor in competing for the Contract, in accordance with ITB Clause 36;</w:t>
            </w:r>
          </w:p>
          <w:p w14:paraId="0145341F" w14:textId="77777777" w:rsidR="00562CFA" w:rsidRPr="00D658A9" w:rsidRDefault="00562CFA" w:rsidP="00562CFA">
            <w:pPr>
              <w:jc w:val="both"/>
              <w:rPr>
                <w:rFonts w:ascii="Book Antiqua" w:hAnsi="Book Antiqua"/>
              </w:rPr>
            </w:pPr>
          </w:p>
        </w:tc>
      </w:tr>
      <w:tr w:rsidR="00562CFA" w:rsidRPr="000350A9" w14:paraId="7BB728FA" w14:textId="77777777" w:rsidTr="00782332">
        <w:trPr>
          <w:trHeight w:val="453"/>
        </w:trPr>
        <w:tc>
          <w:tcPr>
            <w:tcW w:w="709" w:type="dxa"/>
          </w:tcPr>
          <w:p w14:paraId="3F28DA6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2A2413D" w14:textId="77777777" w:rsidR="00562CFA" w:rsidRPr="003156F1" w:rsidRDefault="00562CFA" w:rsidP="00562CFA">
            <w:pPr>
              <w:rPr>
                <w:rFonts w:ascii="Book Antiqua" w:hAnsi="Book Antiqua" w:cs="Arial"/>
                <w:bCs/>
              </w:rPr>
            </w:pPr>
            <w:r w:rsidRPr="003156F1">
              <w:rPr>
                <w:rFonts w:ascii="Book Antiqua" w:hAnsi="Book Antiqua" w:cs="Arial"/>
                <w:bCs/>
              </w:rPr>
              <w:t>ITB 13.7</w:t>
            </w:r>
          </w:p>
          <w:p w14:paraId="1D503E5F" w14:textId="77777777" w:rsidR="00562CFA" w:rsidRPr="00D658A9" w:rsidRDefault="00562CFA" w:rsidP="00562CFA">
            <w:pPr>
              <w:rPr>
                <w:rFonts w:ascii="Book Antiqua" w:hAnsi="Book Antiqua" w:cs="Arial"/>
              </w:rPr>
            </w:pPr>
          </w:p>
        </w:tc>
        <w:tc>
          <w:tcPr>
            <w:tcW w:w="8265" w:type="dxa"/>
            <w:gridSpan w:val="4"/>
            <w:tcBorders>
              <w:left w:val="single" w:sz="4" w:space="0" w:color="auto"/>
            </w:tcBorders>
          </w:tcPr>
          <w:p w14:paraId="25AD6DD2" w14:textId="77777777" w:rsidR="00562CFA" w:rsidRPr="003156F1" w:rsidRDefault="00562CFA" w:rsidP="00562CF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2A7593E3" w14:textId="77777777" w:rsidR="00562CFA" w:rsidRPr="00D658A9" w:rsidRDefault="00562CFA" w:rsidP="00562CFA">
            <w:pPr>
              <w:keepNext/>
              <w:keepLines/>
              <w:jc w:val="both"/>
              <w:rPr>
                <w:rFonts w:ascii="Book Antiqua" w:hAnsi="Book Antiqua" w:cs="Arial"/>
                <w:b/>
                <w:bCs/>
                <w:u w:val="single"/>
              </w:rPr>
            </w:pPr>
          </w:p>
        </w:tc>
      </w:tr>
      <w:tr w:rsidR="00562CFA" w:rsidRPr="000350A9" w14:paraId="3C457E33" w14:textId="77777777" w:rsidTr="00F607AF">
        <w:trPr>
          <w:trHeight w:val="1758"/>
        </w:trPr>
        <w:tc>
          <w:tcPr>
            <w:tcW w:w="709" w:type="dxa"/>
          </w:tcPr>
          <w:p w14:paraId="3DBB3FEB"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38FFA6E" w14:textId="4E9ED99C" w:rsidR="00562CFA" w:rsidRPr="008D7939" w:rsidRDefault="00562CFA" w:rsidP="00562CFA">
            <w:pPr>
              <w:rPr>
                <w:rFonts w:ascii="Book Antiqua" w:hAnsi="Book Antiqua" w:cs="Book Antiqua"/>
                <w:color w:val="000000"/>
                <w:highlight w:val="yellow"/>
                <w:lang w:bidi="hi-IN"/>
              </w:rPr>
            </w:pPr>
            <w:r>
              <w:rPr>
                <w:rFonts w:ascii="Book Antiqua" w:hAnsi="Book Antiqua" w:cs="Arial"/>
                <w:sz w:val="22"/>
                <w:szCs w:val="22"/>
              </w:rPr>
              <w:t>ITB 14.2</w:t>
            </w:r>
          </w:p>
        </w:tc>
        <w:tc>
          <w:tcPr>
            <w:tcW w:w="8265" w:type="dxa"/>
            <w:gridSpan w:val="4"/>
            <w:tcBorders>
              <w:left w:val="single" w:sz="4" w:space="0" w:color="auto"/>
            </w:tcBorders>
          </w:tcPr>
          <w:p w14:paraId="3F0F082B" w14:textId="77777777" w:rsidR="00562CFA" w:rsidRDefault="00562CFA" w:rsidP="00562CFA">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3EB932F0" w14:textId="77777777" w:rsidR="00562CFA" w:rsidRPr="00065DD2" w:rsidRDefault="00562CFA" w:rsidP="00562CFA">
            <w:pPr>
              <w:keepNext/>
              <w:keepLines/>
              <w:jc w:val="both"/>
              <w:rPr>
                <w:rFonts w:ascii="Book Antiqua" w:hAnsi="Book Antiqua" w:cs="Arial"/>
                <w:b/>
                <w:bCs/>
                <w:sz w:val="22"/>
                <w:szCs w:val="22"/>
              </w:rPr>
            </w:pPr>
          </w:p>
          <w:p w14:paraId="5587228E" w14:textId="61E3E871" w:rsidR="00562CFA" w:rsidRPr="008D7939" w:rsidRDefault="00562CFA" w:rsidP="00562CFA">
            <w:pPr>
              <w:spacing w:after="120"/>
              <w:jc w:val="both"/>
              <w:rPr>
                <w:rFonts w:ascii="Book Antiqua" w:hAnsi="Book Antiqua" w:cs="Book Antiqua"/>
                <w:b/>
                <w:bCs/>
                <w:color w:val="000000"/>
                <w:highlight w:val="yellow"/>
                <w:lang w:bidi="hi-IN"/>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562CFA" w:rsidRPr="000350A9" w14:paraId="10E644B1" w14:textId="77777777" w:rsidTr="00F607AF">
        <w:trPr>
          <w:trHeight w:val="1758"/>
        </w:trPr>
        <w:tc>
          <w:tcPr>
            <w:tcW w:w="709" w:type="dxa"/>
          </w:tcPr>
          <w:p w14:paraId="3DC34612"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763F9EF" w14:textId="0D684186" w:rsidR="00562CFA" w:rsidRPr="00BE7320" w:rsidRDefault="00562CFA" w:rsidP="00562CFA">
            <w:pPr>
              <w:rPr>
                <w:rFonts w:ascii="Book Antiqua" w:hAnsi="Book Antiqua" w:cs="Arial"/>
                <w:color w:val="EE0000"/>
                <w:sz w:val="22"/>
                <w:szCs w:val="22"/>
              </w:rPr>
            </w:pPr>
            <w:r w:rsidRPr="00BE7320">
              <w:rPr>
                <w:rFonts w:ascii="Book Antiqua" w:hAnsi="Book Antiqua" w:cs="Arial"/>
                <w:color w:val="EE0000"/>
              </w:rPr>
              <w:t>ITB 15.1 (ii) (g)</w:t>
            </w:r>
          </w:p>
        </w:tc>
        <w:tc>
          <w:tcPr>
            <w:tcW w:w="8265" w:type="dxa"/>
            <w:gridSpan w:val="4"/>
            <w:tcBorders>
              <w:left w:val="single" w:sz="4" w:space="0" w:color="auto"/>
            </w:tcBorders>
          </w:tcPr>
          <w:p w14:paraId="73A67869" w14:textId="15BB15C7" w:rsidR="00562CFA" w:rsidRPr="00BE7320" w:rsidRDefault="00562CFA" w:rsidP="00562CFA">
            <w:pPr>
              <w:jc w:val="both"/>
              <w:rPr>
                <w:rFonts w:ascii="Book Antiqua" w:hAnsi="Book Antiqua" w:cs="Arial"/>
                <w:b/>
                <w:bCs/>
                <w:color w:val="EE0000"/>
                <w:lang w:val="en-GB"/>
              </w:rPr>
            </w:pPr>
            <w:r w:rsidRPr="00BE7320">
              <w:rPr>
                <w:rFonts w:ascii="Book Antiqua" w:hAnsi="Book Antiqua" w:cs="Arial"/>
                <w:b/>
                <w:bCs/>
                <w:color w:val="EE0000"/>
                <w:lang w:val="en-GB"/>
              </w:rPr>
              <w:t>Supplementing ITB clause 15.1 (ii)(g) with the following:</w:t>
            </w:r>
          </w:p>
          <w:p w14:paraId="54663FF7" w14:textId="77777777" w:rsidR="00562CFA" w:rsidRPr="00BE7320" w:rsidRDefault="00562CFA" w:rsidP="00562CFA">
            <w:pPr>
              <w:jc w:val="both"/>
              <w:rPr>
                <w:rFonts w:ascii="Book Antiqua" w:hAnsi="Book Antiqua" w:cs="Arial"/>
                <w:bCs/>
                <w:color w:val="EE0000"/>
              </w:rPr>
            </w:pPr>
          </w:p>
          <w:p w14:paraId="71B0CF41" w14:textId="77777777" w:rsidR="00562CFA" w:rsidRPr="00BE7320" w:rsidRDefault="00562CFA" w:rsidP="00562CFA">
            <w:pPr>
              <w:pStyle w:val="Default"/>
              <w:numPr>
                <w:ilvl w:val="0"/>
                <w:numId w:val="15"/>
              </w:numPr>
              <w:ind w:left="522" w:hanging="540"/>
              <w:jc w:val="both"/>
              <w:rPr>
                <w:rFonts w:cs="Arial"/>
                <w:color w:val="EE0000"/>
              </w:rPr>
            </w:pPr>
            <w:r w:rsidRPr="00BE7320">
              <w:rPr>
                <w:rFonts w:cs="Arial"/>
                <w:color w:val="EE0000"/>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E7320">
              <w:rPr>
                <w:rFonts w:cs="Arial"/>
                <w:color w:val="EE0000"/>
              </w:rPr>
              <w:t>MoP</w:t>
            </w:r>
            <w:proofErr w:type="spellEnd"/>
            <w:r w:rsidRPr="00BE7320">
              <w:rPr>
                <w:rFonts w:cs="Arial"/>
                <w:color w:val="EE0000"/>
              </w:rPr>
              <w:t xml:space="preserve"> Order.</w:t>
            </w:r>
          </w:p>
          <w:p w14:paraId="2177EDB0" w14:textId="77777777" w:rsidR="00562CFA" w:rsidRPr="00BE7320" w:rsidRDefault="00562CFA" w:rsidP="00562CFA">
            <w:pPr>
              <w:keepNext/>
              <w:keepLines/>
              <w:jc w:val="both"/>
              <w:rPr>
                <w:rFonts w:ascii="Book Antiqua" w:hAnsi="Book Antiqua" w:cs="Arial"/>
                <w:b/>
                <w:bCs/>
                <w:color w:val="EE0000"/>
                <w:sz w:val="22"/>
                <w:szCs w:val="22"/>
                <w:u w:val="single"/>
              </w:rPr>
            </w:pPr>
          </w:p>
        </w:tc>
      </w:tr>
      <w:tr w:rsidR="00005298" w:rsidRPr="000350A9" w14:paraId="394B7B6A" w14:textId="77777777" w:rsidTr="00B46E70">
        <w:tc>
          <w:tcPr>
            <w:tcW w:w="709" w:type="dxa"/>
          </w:tcPr>
          <w:p w14:paraId="5FA3863A" w14:textId="77777777" w:rsidR="00005298" w:rsidRPr="00791AD4" w:rsidRDefault="00005298" w:rsidP="00005298">
            <w:pPr>
              <w:numPr>
                <w:ilvl w:val="0"/>
                <w:numId w:val="9"/>
              </w:numPr>
              <w:rPr>
                <w:rFonts w:ascii="Book Antiqua" w:hAnsi="Book Antiqua"/>
              </w:rPr>
            </w:pPr>
          </w:p>
        </w:tc>
        <w:tc>
          <w:tcPr>
            <w:tcW w:w="1187" w:type="dxa"/>
            <w:tcBorders>
              <w:right w:val="single" w:sz="4" w:space="0" w:color="auto"/>
            </w:tcBorders>
          </w:tcPr>
          <w:p w14:paraId="1F613C6F" w14:textId="398E3750" w:rsidR="00005298" w:rsidRPr="00B37418" w:rsidRDefault="00005298" w:rsidP="00005298">
            <w:pPr>
              <w:rPr>
                <w:rFonts w:ascii="Book Antiqua" w:hAnsi="Book Antiqua" w:cs="Arial"/>
              </w:rPr>
            </w:pPr>
            <w:r w:rsidRPr="008F6DE9">
              <w:rPr>
                <w:rFonts w:ascii="Book Antiqua" w:hAnsi="Book Antiqua" w:cs="Arial"/>
                <w:sz w:val="22"/>
                <w:szCs w:val="22"/>
              </w:rPr>
              <w:t>ITB 16.1</w:t>
            </w:r>
          </w:p>
        </w:tc>
        <w:tc>
          <w:tcPr>
            <w:tcW w:w="8265" w:type="dxa"/>
            <w:gridSpan w:val="4"/>
            <w:tcBorders>
              <w:left w:val="single" w:sz="4" w:space="0" w:color="auto"/>
            </w:tcBorders>
          </w:tcPr>
          <w:p w14:paraId="1FECD700" w14:textId="77777777" w:rsidR="00005298" w:rsidRPr="008F6DE9" w:rsidRDefault="00005298" w:rsidP="00005298">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5C00D3CB"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p>
          <w:p w14:paraId="26CA06D0"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2F741AE7"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1438D262"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62EBB17F"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0705425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FCD9D2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3E11B8F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lastRenderedPageBreak/>
              <w:t>Envelope – 3</w:t>
            </w:r>
            <w:r w:rsidRPr="008F6DE9">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78E9E233" w14:textId="77777777" w:rsidR="00005298" w:rsidRPr="008F6DE9" w:rsidRDefault="00005298" w:rsidP="004D07B3">
            <w:pPr>
              <w:autoSpaceDE w:val="0"/>
              <w:autoSpaceDN w:val="0"/>
              <w:adjustRightInd w:val="0"/>
              <w:jc w:val="both"/>
              <w:rPr>
                <w:rFonts w:ascii="Book Antiqua" w:hAnsi="Book Antiqua" w:cs="Arial"/>
                <w:color w:val="000000"/>
                <w:sz w:val="22"/>
                <w:szCs w:val="22"/>
                <w:lang w:bidi="hi-IN"/>
              </w:rPr>
            </w:pPr>
          </w:p>
          <w:p w14:paraId="3F97B6CA" w14:textId="0900198C" w:rsidR="00005298" w:rsidRPr="008F6DE9" w:rsidRDefault="00005298" w:rsidP="00005298">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w:t>
            </w:r>
            <w:r w:rsidR="004D07B3">
              <w:rPr>
                <w:rFonts w:ascii="Book Antiqua" w:hAnsi="Book Antiqua" w:cs="Arial"/>
                <w:b/>
                <w:bCs/>
                <w:sz w:val="22"/>
                <w:szCs w:val="22"/>
              </w:rPr>
              <w:t>4</w:t>
            </w:r>
            <w:r w:rsidRPr="008F6DE9">
              <w:rPr>
                <w:rFonts w:ascii="Book Antiqua" w:hAnsi="Book Antiqua" w:cs="Arial"/>
                <w:b/>
                <w:bCs/>
                <w:sz w:val="22"/>
                <w:szCs w:val="22"/>
              </w:rPr>
              <w:t>:</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3A4C2B6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17296429"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4EEE7BF4" w:rsidR="00005298" w:rsidRPr="00B37418" w:rsidRDefault="00005298" w:rsidP="00005298">
            <w:pPr>
              <w:tabs>
                <w:tab w:val="left" w:pos="1395"/>
              </w:tabs>
              <w:jc w:val="both"/>
              <w:rPr>
                <w:rFonts w:ascii="Book Antiqua" w:hAnsi="Book Antiqua"/>
                <w:bCs/>
              </w:rPr>
            </w:pPr>
          </w:p>
        </w:tc>
      </w:tr>
      <w:tr w:rsidR="00562CFA" w:rsidRPr="000350A9" w14:paraId="27A20E42" w14:textId="77777777" w:rsidTr="00FC6408">
        <w:trPr>
          <w:trHeight w:val="1945"/>
        </w:trPr>
        <w:tc>
          <w:tcPr>
            <w:tcW w:w="709" w:type="dxa"/>
          </w:tcPr>
          <w:p w14:paraId="1FCA6594" w14:textId="77777777" w:rsidR="00562CFA" w:rsidRPr="00162F98" w:rsidRDefault="00562CFA" w:rsidP="00562CFA">
            <w:pPr>
              <w:numPr>
                <w:ilvl w:val="0"/>
                <w:numId w:val="9"/>
              </w:numPr>
              <w:rPr>
                <w:rFonts w:ascii="Book Antiqua" w:hAnsi="Book Antiqua"/>
              </w:rPr>
            </w:pPr>
          </w:p>
        </w:tc>
        <w:tc>
          <w:tcPr>
            <w:tcW w:w="1187" w:type="dxa"/>
          </w:tcPr>
          <w:p w14:paraId="32A7B0F7" w14:textId="77777777" w:rsidR="00562CFA" w:rsidRPr="00162F98" w:rsidRDefault="00562CFA" w:rsidP="00562CFA">
            <w:pPr>
              <w:rPr>
                <w:rFonts w:ascii="Book Antiqua" w:hAnsi="Book Antiqua"/>
              </w:rPr>
            </w:pPr>
            <w:r w:rsidRPr="00162F98">
              <w:rPr>
                <w:rFonts w:ascii="Book Antiqua" w:hAnsi="Book Antiqua"/>
              </w:rPr>
              <w:t>ITB 16.2(a), ITB 16.2(b), ITB 17.1, ITB 19.3 (a) and ITB 20.1</w:t>
            </w:r>
          </w:p>
        </w:tc>
        <w:tc>
          <w:tcPr>
            <w:tcW w:w="8265" w:type="dxa"/>
            <w:gridSpan w:val="4"/>
          </w:tcPr>
          <w:p w14:paraId="75B8CB75" w14:textId="77777777" w:rsidR="00562CFA" w:rsidRPr="00790526" w:rsidRDefault="00562CFA" w:rsidP="00562CFA">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3873F071" w:rsidR="00562CFA" w:rsidRPr="00790526" w:rsidRDefault="00562CFA" w:rsidP="00562CFA">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A02FAD">
              <w:rPr>
                <w:rFonts w:ascii="Book Antiqua" w:eastAsia="Calibri" w:hAnsi="Book Antiqua" w:cs="Mangal"/>
                <w:b/>
                <w:bCs/>
              </w:rPr>
              <w:t>05</w:t>
            </w:r>
            <w:r>
              <w:rPr>
                <w:rFonts w:ascii="Book Antiqua" w:eastAsia="Calibri" w:hAnsi="Book Antiqua" w:cs="Mangal"/>
                <w:b/>
                <w:bCs/>
              </w:rPr>
              <w:t>.0</w:t>
            </w:r>
            <w:r w:rsidR="00A02FAD">
              <w:rPr>
                <w:rFonts w:ascii="Book Antiqua" w:eastAsia="Calibri" w:hAnsi="Book Antiqua" w:cs="Mangal"/>
                <w:b/>
                <w:bCs/>
              </w:rPr>
              <w:t>8</w:t>
            </w:r>
            <w:r>
              <w:rPr>
                <w:rFonts w:ascii="Book Antiqua" w:eastAsia="Calibri" w:hAnsi="Book Antiqua" w:cs="Mangal"/>
                <w:b/>
                <w:bCs/>
              </w:rPr>
              <w:t>.2025</w:t>
            </w:r>
          </w:p>
          <w:p w14:paraId="4F34B330" w14:textId="77777777" w:rsidR="00562CFA" w:rsidRPr="00790526" w:rsidRDefault="00562CFA" w:rsidP="00562CFA">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562CFA" w:rsidRPr="00790526" w:rsidRDefault="00562CFA" w:rsidP="00562CFA">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4FDD8D8A"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Time and date for Bid Opening – First Envelope:</w:t>
            </w:r>
          </w:p>
          <w:p w14:paraId="018BD68E" w14:textId="77777777" w:rsidR="00562CFA" w:rsidRPr="00AF2BA9" w:rsidRDefault="00562CFA" w:rsidP="00562CFA">
            <w:pPr>
              <w:tabs>
                <w:tab w:val="right" w:pos="7254"/>
              </w:tabs>
              <w:jc w:val="both"/>
              <w:rPr>
                <w:rFonts w:ascii="Book Antiqua" w:eastAsia="Calibri" w:hAnsi="Book Antiqua" w:cstheme="minorHAnsi"/>
                <w:b/>
                <w:bCs/>
                <w:color w:val="C00000"/>
              </w:rPr>
            </w:pPr>
          </w:p>
          <w:p w14:paraId="6CB2BCE1" w14:textId="39DEB908" w:rsidR="00562CFA" w:rsidRPr="00AF2BA9" w:rsidRDefault="00562CFA" w:rsidP="00562CFA">
            <w:pPr>
              <w:tabs>
                <w:tab w:val="right" w:pos="7254"/>
              </w:tabs>
              <w:jc w:val="both"/>
              <w:rPr>
                <w:rFonts w:ascii="Book Antiqua" w:eastAsia="Calibri" w:hAnsi="Book Antiqua" w:cstheme="minorHAnsi"/>
                <w:b/>
                <w:bCs/>
              </w:rPr>
            </w:pPr>
            <w:r w:rsidRPr="00AF2BA9">
              <w:rPr>
                <w:rFonts w:cs="Arial"/>
                <w:color w:val="0000FF"/>
                <w:u w:val="single"/>
              </w:rPr>
              <w:t xml:space="preserve">Date: </w:t>
            </w:r>
            <w:r w:rsidRPr="00AF2BA9">
              <w:rPr>
                <w:rFonts w:cs="Arial"/>
                <w:color w:val="0000FF"/>
                <w:u w:val="single"/>
              </w:rPr>
              <w:fldChar w:fldCharType="begin"/>
            </w:r>
            <w:r w:rsidRPr="00AF2BA9">
              <w:rPr>
                <w:rFonts w:cs="Arial"/>
                <w:color w:val="0000FF"/>
                <w:u w:val="single"/>
              </w:rPr>
              <w:instrText xml:space="preserve"> MERGEFIELD Bid_Opening_Date </w:instrText>
            </w:r>
            <w:r w:rsidRPr="00AF2BA9">
              <w:rPr>
                <w:rFonts w:cs="Arial"/>
                <w:color w:val="0000FF"/>
                <w:u w:val="single"/>
              </w:rPr>
              <w:fldChar w:fldCharType="separate"/>
            </w:r>
            <w:r w:rsidR="00A02FAD">
              <w:rPr>
                <w:rFonts w:cs="Arial"/>
                <w:color w:val="0000FF"/>
                <w:u w:val="single"/>
              </w:rPr>
              <w:t>07</w:t>
            </w:r>
            <w:r w:rsidRPr="00AF2BA9">
              <w:rPr>
                <w:rFonts w:cs="Arial"/>
                <w:color w:val="0000FF"/>
                <w:u w:val="single"/>
              </w:rPr>
              <w:t>.</w:t>
            </w:r>
            <w:r w:rsidR="00A02FAD">
              <w:rPr>
                <w:rFonts w:cs="Arial"/>
                <w:color w:val="0000FF"/>
                <w:u w:val="single"/>
              </w:rPr>
              <w:t>08</w:t>
            </w:r>
            <w:r w:rsidRPr="00AF2BA9">
              <w:rPr>
                <w:rFonts w:cs="Arial"/>
                <w:color w:val="0000FF"/>
                <w:u w:val="single"/>
              </w:rPr>
              <w:t>.2025</w:t>
            </w:r>
            <w:r w:rsidRPr="00AF2BA9">
              <w:rPr>
                <w:rFonts w:cs="Arial"/>
                <w:color w:val="0000FF"/>
                <w:u w:val="single"/>
              </w:rPr>
              <w:fldChar w:fldCharType="end"/>
            </w:r>
            <w:r w:rsidRPr="00AF2BA9">
              <w:rPr>
                <w:rFonts w:cs="Arial"/>
                <w:color w:val="0000FF"/>
                <w:u w:val="single"/>
              </w:rPr>
              <w:t xml:space="preserve"> Time: 1130 Hrs. onwards</w:t>
            </w:r>
            <w:r w:rsidRPr="00AF2BA9">
              <w:rPr>
                <w:rFonts w:ascii="Book Antiqua" w:eastAsia="Calibri" w:hAnsi="Book Antiqua" w:cstheme="minorHAnsi"/>
                <w:b/>
                <w:bCs/>
                <w:color w:val="FF0000"/>
              </w:rPr>
              <w:t xml:space="preserve"> </w:t>
            </w:r>
            <w:r w:rsidRPr="00AF2BA9">
              <w:rPr>
                <w:rFonts w:ascii="Book Antiqua" w:eastAsia="Calibri" w:hAnsi="Book Antiqua" w:cstheme="minorHAnsi"/>
                <w:b/>
                <w:bCs/>
              </w:rPr>
              <w:t>[Indian Standard Time].</w:t>
            </w:r>
          </w:p>
          <w:p w14:paraId="200505E4" w14:textId="77777777" w:rsidR="00562CFA" w:rsidRPr="00AF2BA9" w:rsidRDefault="00562CFA" w:rsidP="00562CFA">
            <w:pPr>
              <w:jc w:val="both"/>
              <w:rPr>
                <w:rFonts w:ascii="Book Antiqua" w:eastAsia="Calibri" w:hAnsi="Book Antiqua" w:cstheme="minorHAnsi"/>
                <w:b/>
                <w:bCs/>
              </w:rPr>
            </w:pPr>
          </w:p>
          <w:p w14:paraId="7BBFCE79"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(a)</w:t>
            </w:r>
            <w:r w:rsidRPr="00AF2BA9">
              <w:rPr>
                <w:rFonts w:ascii="Book Antiqua" w:eastAsia="Calibri" w:hAnsi="Book Antiqua" w:cstheme="minorHAnsi"/>
                <w:b/>
                <w:bCs/>
              </w:rPr>
              <w:tab/>
              <w:t>Bid Title:</w:t>
            </w:r>
          </w:p>
          <w:p w14:paraId="0860DF36" w14:textId="77777777" w:rsidR="00562CFA" w:rsidRPr="00AF2BA9" w:rsidRDefault="00562CFA" w:rsidP="00562CFA">
            <w:pPr>
              <w:jc w:val="both"/>
              <w:rPr>
                <w:rFonts w:ascii="Book Antiqua" w:eastAsia="Calibri" w:hAnsi="Book Antiqua" w:cstheme="minorHAnsi"/>
              </w:rPr>
            </w:pPr>
          </w:p>
          <w:p w14:paraId="075FD9C9" w14:textId="01B5C1D3" w:rsidR="00562CFA" w:rsidRPr="00AF2BA9" w:rsidRDefault="00562CFA" w:rsidP="00562CFA">
            <w:pPr>
              <w:jc w:val="both"/>
              <w:rPr>
                <w:rFonts w:ascii="Book Antiqua" w:hAnsi="Book Antiqua" w:cs="Arial"/>
                <w:bCs/>
              </w:rPr>
            </w:pPr>
            <w:r w:rsidRPr="00AF2BA9">
              <w:rPr>
                <w:rFonts w:ascii="Book Antiqua" w:hAnsi="Book Antiqua" w:cs="Arial"/>
                <w:bCs/>
                <w:lang w:val="en-GB"/>
              </w:rPr>
              <w:t>Name of the Package</w:t>
            </w:r>
            <w:r w:rsidRPr="00AF2BA9">
              <w:rPr>
                <w:rFonts w:ascii="Book Antiqua" w:hAnsi="Book Antiqua" w:cs="Arial"/>
                <w:bCs/>
                <w:noProof/>
                <w:color w:val="0000FF"/>
              </w:rPr>
              <w:t xml:space="preserve">: </w:t>
            </w:r>
            <w:r w:rsidR="00993D39" w:rsidRPr="00993D39">
              <w:rPr>
                <w:rFonts w:ascii="Book Antiqua" w:hAnsi="Book Antiqua" w:cs="Arial"/>
                <w:bCs/>
                <w:noProof/>
                <w:color w:val="0000FF"/>
              </w:rPr>
              <w:t>Package-A-Construction of 2 Nos. 400 kV line bays at 400 kV Bareilly (POWERGRID) S/S</w:t>
            </w:r>
          </w:p>
          <w:p w14:paraId="0332AC38" w14:textId="288E1E45" w:rsidR="00562CFA" w:rsidRPr="00AF2BA9" w:rsidRDefault="00562CFA" w:rsidP="00562CFA">
            <w:pPr>
              <w:jc w:val="both"/>
              <w:rPr>
                <w:rFonts w:ascii="Book Antiqua" w:hAnsi="Book Antiqua" w:cs="Arial"/>
                <w:b/>
                <w:bCs/>
                <w:noProof/>
                <w:color w:val="0000FF"/>
              </w:rPr>
            </w:pPr>
            <w:r w:rsidRPr="00AF2BA9">
              <w:rPr>
                <w:rFonts w:ascii="Book Antiqua" w:hAnsi="Book Antiqua" w:cs="Arial"/>
                <w:bCs/>
                <w:lang w:val="en-GB"/>
              </w:rPr>
              <w:t>Tender Enquiry No</w:t>
            </w:r>
            <w:r w:rsidRPr="00AF2BA9">
              <w:rPr>
                <w:rFonts w:ascii="Book Antiqua" w:hAnsi="Book Antiqua" w:cs="Arial"/>
                <w:b/>
                <w:bCs/>
                <w:noProof/>
                <w:color w:val="0000FF"/>
              </w:rPr>
              <w:t xml:space="preserve"> </w:t>
            </w:r>
            <w:r w:rsidR="00C539B4" w:rsidRPr="00C539B4">
              <w:rPr>
                <w:rFonts w:ascii="Book Antiqua" w:hAnsi="Book Antiqua" w:cs="Arial"/>
                <w:b/>
                <w:bCs/>
                <w:noProof/>
                <w:color w:val="0000FF"/>
              </w:rPr>
              <w:t>NR3/NT/W-AIS/DOM/K00/25/08913 (RFx No. 5002004597)</w:t>
            </w:r>
          </w:p>
          <w:p w14:paraId="4A059CA9" w14:textId="77777777" w:rsidR="00562CFA" w:rsidRPr="00AF2BA9" w:rsidRDefault="00562CFA" w:rsidP="00562CFA">
            <w:pPr>
              <w:jc w:val="both"/>
              <w:rPr>
                <w:rFonts w:ascii="Book Antiqua" w:eastAsia="Calibri" w:hAnsi="Book Antiqua" w:cstheme="minorHAnsi"/>
                <w:bCs/>
              </w:rPr>
            </w:pPr>
          </w:p>
          <w:p w14:paraId="5457E1B4" w14:textId="77777777" w:rsidR="00562CFA" w:rsidRPr="00AF2BA9" w:rsidRDefault="00562CFA" w:rsidP="00562CFA">
            <w:pPr>
              <w:jc w:val="both"/>
              <w:rPr>
                <w:rFonts w:ascii="Book Antiqua" w:eastAsia="Calibri" w:hAnsi="Book Antiqua" w:cstheme="minorHAnsi"/>
                <w:b/>
                <w:bCs/>
                <w:u w:val="single"/>
              </w:rPr>
            </w:pPr>
            <w:r w:rsidRPr="00AF2BA9">
              <w:rPr>
                <w:rFonts w:ascii="Book Antiqua" w:eastAsia="Calibri" w:hAnsi="Book Antiqua" w:cstheme="minorHAnsi"/>
              </w:rPr>
              <w:t xml:space="preserve"> </w:t>
            </w:r>
            <w:r w:rsidRPr="00AF2BA9">
              <w:rPr>
                <w:rFonts w:ascii="Book Antiqua" w:eastAsia="Calibri" w:hAnsi="Book Antiqua" w:cstheme="minorHAnsi"/>
                <w:b/>
                <w:bCs/>
                <w:u w:val="single"/>
              </w:rPr>
              <w:t xml:space="preserve">FIRST ENVELOPE </w:t>
            </w:r>
          </w:p>
          <w:p w14:paraId="4A7A8CDC" w14:textId="77777777" w:rsidR="00562CFA" w:rsidRPr="00AF2BA9" w:rsidRDefault="00562CFA" w:rsidP="00562CFA">
            <w:pPr>
              <w:jc w:val="both"/>
              <w:rPr>
                <w:rFonts w:ascii="Book Antiqua" w:eastAsia="Calibri" w:hAnsi="Book Antiqua" w:cstheme="minorHAnsi"/>
              </w:rPr>
            </w:pPr>
          </w:p>
          <w:p w14:paraId="02138F3E" w14:textId="02DEB92B" w:rsidR="00562CFA" w:rsidRPr="00AF2BA9" w:rsidRDefault="00562CFA" w:rsidP="00562CFA">
            <w:pPr>
              <w:pStyle w:val="ListParagraph"/>
              <w:numPr>
                <w:ilvl w:val="0"/>
                <w:numId w:val="16"/>
              </w:numPr>
              <w:jc w:val="both"/>
              <w:rPr>
                <w:rFonts w:ascii="Book Antiqua" w:hAnsi="Book Antiqua" w:cs="Arial"/>
                <w:b/>
                <w:bCs/>
                <w:noProof/>
                <w:color w:val="0000FF"/>
              </w:rPr>
            </w:pPr>
            <w:r w:rsidRPr="00AF2BA9">
              <w:rPr>
                <w:rFonts w:ascii="Book Antiqua" w:eastAsia="Calibri" w:hAnsi="Book Antiqua" w:cstheme="minorHAnsi"/>
              </w:rPr>
              <w:t xml:space="preserve">Do not open before 11:30 hours (Indian Standard Time) on </w:t>
            </w:r>
            <w:r w:rsidRPr="00AF2BA9">
              <w:rPr>
                <w:rFonts w:ascii="Book Antiqua" w:hAnsi="Book Antiqua" w:cs="Arial"/>
                <w:b/>
                <w:bCs/>
                <w:noProof/>
                <w:color w:val="0000FF"/>
              </w:rPr>
              <w:fldChar w:fldCharType="begin"/>
            </w:r>
            <w:r w:rsidRPr="00AF2BA9">
              <w:rPr>
                <w:rFonts w:ascii="Book Antiqua" w:hAnsi="Book Antiqua" w:cs="Arial"/>
                <w:b/>
                <w:bCs/>
                <w:noProof/>
                <w:color w:val="0000FF"/>
              </w:rPr>
              <w:instrText xml:space="preserve"> MERGEFIELD Bid_Opening_Date </w:instrText>
            </w:r>
            <w:r w:rsidRPr="00AF2BA9">
              <w:rPr>
                <w:rFonts w:ascii="Book Antiqua" w:hAnsi="Book Antiqua" w:cs="Arial"/>
                <w:b/>
                <w:bCs/>
                <w:noProof/>
                <w:color w:val="0000FF"/>
              </w:rPr>
              <w:fldChar w:fldCharType="separate"/>
            </w:r>
            <w:r w:rsidR="00A02FAD">
              <w:rPr>
                <w:rFonts w:ascii="Book Antiqua" w:hAnsi="Book Antiqua" w:cs="Arial"/>
                <w:b/>
                <w:bCs/>
                <w:noProof/>
                <w:color w:val="0000FF"/>
              </w:rPr>
              <w:t>07</w:t>
            </w:r>
            <w:r w:rsidRPr="00AF2BA9">
              <w:rPr>
                <w:rFonts w:ascii="Book Antiqua" w:hAnsi="Book Antiqua" w:cs="Arial"/>
                <w:b/>
                <w:bCs/>
                <w:noProof/>
                <w:color w:val="0000FF"/>
              </w:rPr>
              <w:t>.</w:t>
            </w:r>
            <w:r w:rsidR="00A02FAD">
              <w:rPr>
                <w:rFonts w:ascii="Book Antiqua" w:hAnsi="Book Antiqua" w:cs="Arial"/>
                <w:b/>
                <w:bCs/>
                <w:noProof/>
                <w:color w:val="0000FF"/>
              </w:rPr>
              <w:t>08</w:t>
            </w:r>
            <w:r w:rsidRPr="00AF2BA9">
              <w:rPr>
                <w:rFonts w:ascii="Book Antiqua" w:hAnsi="Book Antiqua" w:cs="Arial"/>
                <w:b/>
                <w:bCs/>
                <w:noProof/>
                <w:color w:val="0000FF"/>
              </w:rPr>
              <w:t>.2025</w:t>
            </w:r>
            <w:r w:rsidRPr="00AF2BA9">
              <w:rPr>
                <w:rFonts w:ascii="Book Antiqua" w:hAnsi="Book Antiqua" w:cs="Arial"/>
                <w:b/>
                <w:bCs/>
                <w:noProof/>
                <w:color w:val="0000FF"/>
              </w:rPr>
              <w:fldChar w:fldCharType="end"/>
            </w:r>
            <w:r w:rsidRPr="00AF2BA9">
              <w:rPr>
                <w:rFonts w:ascii="Book Antiqua" w:hAnsi="Book Antiqua" w:cs="Arial"/>
                <w:b/>
                <w:bCs/>
                <w:noProof/>
                <w:color w:val="0000FF"/>
              </w:rPr>
              <w:t>.</w:t>
            </w:r>
          </w:p>
          <w:p w14:paraId="05BF965A" w14:textId="77777777" w:rsidR="00562CFA" w:rsidRPr="00AF2BA9" w:rsidRDefault="00562CFA" w:rsidP="00562CFA">
            <w:pPr>
              <w:pStyle w:val="ListParagraph"/>
              <w:ind w:left="1080"/>
              <w:jc w:val="both"/>
              <w:rPr>
                <w:rFonts w:ascii="Book Antiqua" w:hAnsi="Book Antiqua" w:cs="Arial"/>
                <w:snapToGrid w:val="0"/>
              </w:rPr>
            </w:pPr>
          </w:p>
          <w:p w14:paraId="06EA5BED"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562CFA" w:rsidRPr="00790526" w:rsidRDefault="00562CFA" w:rsidP="00562CFA">
            <w:pPr>
              <w:jc w:val="both"/>
              <w:rPr>
                <w:rFonts w:ascii="Book Antiqua" w:eastAsia="Calibri" w:hAnsi="Book Antiqua" w:cs="Mangal"/>
                <w:b/>
                <w:bCs/>
                <w:sz w:val="10"/>
                <w:szCs w:val="10"/>
              </w:rPr>
            </w:pPr>
          </w:p>
          <w:p w14:paraId="794F661C"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lastRenderedPageBreak/>
              <w:t xml:space="preserve">Northern Region-III Headquarter </w:t>
            </w:r>
          </w:p>
          <w:p w14:paraId="741843E1"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380B0435" w:rsidR="00562CFA" w:rsidRPr="00790526" w:rsidRDefault="00562CFA" w:rsidP="00562CFA">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Pr>
                <w:rFonts w:ascii="Book Antiqua" w:eastAsia="Calibri" w:hAnsi="Book Antiqua" w:cs="Mangal"/>
                <w:b/>
                <w:bCs/>
              </w:rPr>
              <w:t>11.07.2025</w:t>
            </w:r>
          </w:p>
          <w:p w14:paraId="40E18B19" w14:textId="542073F2" w:rsidR="00562CFA" w:rsidRPr="00503545" w:rsidRDefault="00562CFA" w:rsidP="00562CFA">
            <w:pPr>
              <w:jc w:val="both"/>
              <w:rPr>
                <w:rFonts w:ascii="Book Antiqua" w:eastAsia="Calibri" w:hAnsi="Book Antiqua" w:cs="Mangal"/>
                <w:b/>
                <w:bCs/>
              </w:rPr>
            </w:pPr>
            <w:r w:rsidRPr="00790526">
              <w:rPr>
                <w:rFonts w:ascii="Book Antiqua" w:eastAsia="Calibri" w:hAnsi="Book Antiqua" w:cs="Mangal"/>
                <w:b/>
                <w:bCs/>
              </w:rPr>
              <w:t>Time: 11:30 hours (Indian Standard Time)</w:t>
            </w:r>
          </w:p>
        </w:tc>
      </w:tr>
      <w:tr w:rsidR="00562CFA" w:rsidRPr="000350A9" w14:paraId="22B066FA" w14:textId="77777777" w:rsidTr="00BB01C2">
        <w:trPr>
          <w:trHeight w:val="2513"/>
        </w:trPr>
        <w:tc>
          <w:tcPr>
            <w:tcW w:w="709" w:type="dxa"/>
          </w:tcPr>
          <w:p w14:paraId="05CF05CF"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721E7A76" w14:textId="4C44AE0D" w:rsidR="00562CFA" w:rsidRPr="006D3330" w:rsidRDefault="00562CFA" w:rsidP="00562CFA">
            <w:pPr>
              <w:rPr>
                <w:rFonts w:ascii="Book Antiqua" w:hAnsi="Book Antiqua"/>
              </w:rPr>
            </w:pPr>
            <w:r w:rsidRPr="009C78D3">
              <w:rPr>
                <w:rFonts w:ascii="Book Antiqua" w:hAnsi="Book Antiqua" w:cs="Arial"/>
                <w:sz w:val="22"/>
                <w:szCs w:val="22"/>
              </w:rPr>
              <w:t>ITB 16.3</w:t>
            </w:r>
          </w:p>
        </w:tc>
        <w:tc>
          <w:tcPr>
            <w:tcW w:w="8265" w:type="dxa"/>
            <w:gridSpan w:val="4"/>
            <w:tcBorders>
              <w:left w:val="single" w:sz="4" w:space="0" w:color="auto"/>
            </w:tcBorders>
          </w:tcPr>
          <w:p w14:paraId="4AD6EE7B" w14:textId="56B04781" w:rsidR="00562CFA" w:rsidRDefault="00562CFA" w:rsidP="00562CFA">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1597BC12" w14:textId="77777777" w:rsidR="00562CFA" w:rsidRPr="00BB01C2" w:rsidRDefault="00562CFA" w:rsidP="00562CFA">
            <w:pPr>
              <w:jc w:val="both"/>
              <w:rPr>
                <w:rFonts w:ascii="Book Antiqua" w:eastAsia="Batang" w:hAnsi="Book Antiqua" w:cs="Arial"/>
                <w:b/>
                <w:bCs/>
                <w:sz w:val="22"/>
                <w:szCs w:val="22"/>
              </w:rPr>
            </w:pPr>
          </w:p>
          <w:p w14:paraId="3287BD53" w14:textId="77777777" w:rsidR="00562CFA" w:rsidRPr="00B37418" w:rsidRDefault="00562CFA" w:rsidP="00562CFA">
            <w:pPr>
              <w:pStyle w:val="Default"/>
              <w:jc w:val="both"/>
              <w:rPr>
                <w:rFonts w:cs="Arial"/>
              </w:rPr>
            </w:pPr>
            <w:r w:rsidRPr="00B37418">
              <w:rPr>
                <w:rFonts w:cs="Arial"/>
              </w:rPr>
              <w:t>The Bidder shall upload the soft copy part of the bid as per the provisions of the portal (refer para 15.1 &amp; 15.4 above).</w:t>
            </w:r>
          </w:p>
          <w:p w14:paraId="1C76EE6C" w14:textId="77777777" w:rsidR="00562CFA" w:rsidRPr="00B37418" w:rsidRDefault="00562CFA" w:rsidP="00562CFA">
            <w:pPr>
              <w:pStyle w:val="Default"/>
              <w:jc w:val="both"/>
              <w:rPr>
                <w:rFonts w:cs="Arial"/>
                <w:b/>
              </w:rPr>
            </w:pPr>
          </w:p>
          <w:p w14:paraId="19A573D6" w14:textId="77777777" w:rsidR="00562CFA" w:rsidRPr="00B37418" w:rsidRDefault="00562CFA" w:rsidP="00562CFA">
            <w:pPr>
              <w:jc w:val="both"/>
              <w:rPr>
                <w:rFonts w:ascii="Book Antiqua" w:hAnsi="Book Antiqua" w:cs="Arial"/>
                <w:spacing w:val="-2"/>
              </w:rPr>
            </w:pPr>
            <w:r w:rsidRPr="00B37418">
              <w:rPr>
                <w:rFonts w:ascii="Book Antiqua" w:hAnsi="Book Antiqua" w:cs="Arial"/>
                <w:spacing w:val="-2"/>
              </w:rPr>
              <w:t>The documents required to be submitted as part of Hard copy part of bid shall be scanned and uploaded as part of First Envelope in soft copy part of bid as per provision of ITB Clause 9 (II).</w:t>
            </w:r>
          </w:p>
          <w:p w14:paraId="164CFDC7" w14:textId="01D5F681" w:rsidR="00714E07" w:rsidRPr="006D3330" w:rsidRDefault="00714E07" w:rsidP="00090E84">
            <w:pPr>
              <w:jc w:val="both"/>
              <w:rPr>
                <w:rFonts w:ascii="Book Antiqua" w:eastAsia="Calibri" w:hAnsi="Book Antiqua" w:cs="Mangal"/>
              </w:rPr>
            </w:pPr>
          </w:p>
        </w:tc>
      </w:tr>
      <w:tr w:rsidR="00562CFA" w:rsidRPr="000350A9" w14:paraId="1ABF88F4" w14:textId="77777777" w:rsidTr="00BB01C2">
        <w:trPr>
          <w:trHeight w:val="2513"/>
        </w:trPr>
        <w:tc>
          <w:tcPr>
            <w:tcW w:w="709" w:type="dxa"/>
          </w:tcPr>
          <w:p w14:paraId="6E0E8535"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3E192768" w14:textId="5F76B3C7" w:rsidR="00562CFA" w:rsidRPr="002D3DC0" w:rsidRDefault="00562CFA" w:rsidP="00562CFA">
            <w:pPr>
              <w:rPr>
                <w:rFonts w:ascii="Book Antiqua" w:hAnsi="Book Antiqua" w:cs="Arial"/>
                <w:color w:val="EE0000"/>
                <w:sz w:val="22"/>
                <w:szCs w:val="22"/>
              </w:rPr>
            </w:pPr>
            <w:r w:rsidRPr="002D3DC0">
              <w:rPr>
                <w:rFonts w:cs="Arial"/>
                <w:color w:val="EE0000"/>
              </w:rPr>
              <w:t>ITB 17.1</w:t>
            </w:r>
          </w:p>
        </w:tc>
        <w:tc>
          <w:tcPr>
            <w:tcW w:w="8265" w:type="dxa"/>
            <w:gridSpan w:val="4"/>
            <w:tcBorders>
              <w:left w:val="single" w:sz="4" w:space="0" w:color="auto"/>
            </w:tcBorders>
          </w:tcPr>
          <w:p w14:paraId="67DBB18E" w14:textId="5358CD07" w:rsidR="00562CFA" w:rsidRPr="002D3DC0" w:rsidRDefault="00562CFA" w:rsidP="00562CFA">
            <w:pPr>
              <w:jc w:val="both"/>
              <w:rPr>
                <w:rFonts w:ascii="Book Antiqua" w:hAnsi="Book Antiqua" w:cs="Arial"/>
                <w:b/>
                <w:bCs/>
                <w:color w:val="EE0000"/>
                <w:lang w:val="en-GB"/>
              </w:rPr>
            </w:pPr>
            <w:r w:rsidRPr="002D3DC0">
              <w:rPr>
                <w:rFonts w:ascii="Book Antiqua" w:hAnsi="Book Antiqua" w:cs="Arial"/>
                <w:b/>
                <w:bCs/>
                <w:color w:val="EE0000"/>
                <w:lang w:val="en-GB"/>
              </w:rPr>
              <w:t>Supplementing ITB clause 17.1 with the following:</w:t>
            </w:r>
          </w:p>
          <w:p w14:paraId="723793BD" w14:textId="77777777" w:rsidR="00562CFA" w:rsidRPr="002D3DC0" w:rsidRDefault="00562CFA" w:rsidP="00562CFA">
            <w:pPr>
              <w:jc w:val="both"/>
              <w:rPr>
                <w:rFonts w:ascii="Book Antiqua" w:hAnsi="Book Antiqua" w:cs="Arial"/>
                <w:color w:val="EE0000"/>
                <w:lang w:val="en-GB"/>
              </w:rPr>
            </w:pPr>
          </w:p>
          <w:p w14:paraId="592B9CDD" w14:textId="77777777" w:rsidR="00562CFA" w:rsidRPr="002D3DC0" w:rsidRDefault="00562CFA" w:rsidP="00562CFA">
            <w:pPr>
              <w:jc w:val="both"/>
              <w:rPr>
                <w:rFonts w:ascii="Book Antiqua" w:hAnsi="Book Antiqua" w:cs="Arial"/>
                <w:color w:val="EE0000"/>
              </w:rPr>
            </w:pPr>
            <w:r w:rsidRPr="002D3DC0">
              <w:rPr>
                <w:rFonts w:ascii="Book Antiqua" w:hAnsi="Book Antiqua" w:cs="Arial"/>
                <w:color w:val="EE0000"/>
              </w:rPr>
              <w:t>Hard copy</w:t>
            </w:r>
            <w:r w:rsidRPr="002D3DC0">
              <w:rPr>
                <w:rFonts w:ascii="Book Antiqua" w:hAnsi="Book Antiqua" w:cs="Arial"/>
                <w:i/>
                <w:iCs/>
                <w:color w:val="EE0000"/>
              </w:rPr>
              <w:t xml:space="preserve"> </w:t>
            </w:r>
            <w:r w:rsidRPr="002D3DC0">
              <w:rPr>
                <w:rFonts w:ascii="Book Antiqua" w:hAnsi="Book Antiqua" w:cs="Arial"/>
                <w:color w:val="EE0000"/>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2D3DC0">
              <w:rPr>
                <w:rFonts w:ascii="Book Antiqua" w:hAnsi="Book Antiqua" w:cs="Arial"/>
                <w:b/>
                <w:bCs/>
                <w:color w:val="EE0000"/>
              </w:rPr>
              <w:t xml:space="preserve">Affidavit of Self certification regarding Minimum Local Content under PPP-MII order and </w:t>
            </w:r>
            <w:proofErr w:type="spellStart"/>
            <w:r w:rsidRPr="002D3DC0">
              <w:rPr>
                <w:rFonts w:ascii="Book Antiqua" w:hAnsi="Book Antiqua" w:cs="Arial"/>
                <w:b/>
                <w:bCs/>
                <w:color w:val="EE0000"/>
              </w:rPr>
              <w:t>MoP</w:t>
            </w:r>
            <w:proofErr w:type="spellEnd"/>
            <w:r w:rsidRPr="002D3DC0">
              <w:rPr>
                <w:rFonts w:ascii="Book Antiqua" w:hAnsi="Book Antiqua" w:cs="Arial"/>
                <w:b/>
                <w:bCs/>
                <w:color w:val="EE0000"/>
              </w:rPr>
              <w:t xml:space="preserve"> Order, if applicable,</w:t>
            </w:r>
            <w:r w:rsidRPr="002D3DC0">
              <w:rPr>
                <w:rFonts w:ascii="Book Antiqua" w:hAnsi="Book Antiqua" w:cs="Arial"/>
                <w:b/>
                <w:color w:val="EE0000"/>
              </w:rPr>
              <w:t xml:space="preserve"> </w:t>
            </w:r>
            <w:r w:rsidRPr="002D3DC0">
              <w:rPr>
                <w:rFonts w:ascii="Book Antiqua" w:hAnsi="Book Antiqua" w:cs="Arial"/>
                <w:b/>
                <w:bCs/>
                <w:color w:val="EE0000"/>
              </w:rPr>
              <w:t xml:space="preserve">Certificate from statutory auditor/cost auditor/cost accountant/chartered accountant, giving the percentage of Local Content, under PPP-MII order and </w:t>
            </w:r>
            <w:proofErr w:type="spellStart"/>
            <w:r w:rsidRPr="002D3DC0">
              <w:rPr>
                <w:rFonts w:ascii="Book Antiqua" w:hAnsi="Book Antiqua" w:cs="Arial"/>
                <w:b/>
                <w:bCs/>
                <w:color w:val="EE0000"/>
              </w:rPr>
              <w:t>MoP</w:t>
            </w:r>
            <w:proofErr w:type="spellEnd"/>
            <w:r w:rsidRPr="002D3DC0">
              <w:rPr>
                <w:rFonts w:ascii="Book Antiqua" w:hAnsi="Book Antiqua" w:cs="Arial"/>
                <w:b/>
                <w:bCs/>
                <w:color w:val="EE0000"/>
              </w:rPr>
              <w:t xml:space="preserve"> Order,</w:t>
            </w:r>
            <w:r w:rsidRPr="002D3DC0">
              <w:rPr>
                <w:rFonts w:ascii="Book Antiqua" w:hAnsi="Book Antiqua" w:cs="Arial"/>
                <w:b/>
                <w:color w:val="EE0000"/>
              </w:rPr>
              <w:t xml:space="preserve"> </w:t>
            </w:r>
            <w:r w:rsidRPr="002D3DC0">
              <w:rPr>
                <w:rFonts w:ascii="Book Antiqua" w:hAnsi="Book Antiqua" w:cs="Arial"/>
                <w:b/>
                <w:bCs/>
                <w:color w:val="EE0000"/>
              </w:rPr>
              <w:t>if applicable</w:t>
            </w:r>
            <w:r w:rsidRPr="002D3DC0">
              <w:rPr>
                <w:rFonts w:ascii="Book Antiqua" w:hAnsi="Book Antiqua" w:cs="Arial"/>
                <w:color w:val="EE0000"/>
              </w:rPr>
              <w:t>, must be received by the Employer at the address specified under ITB Sub-Clause 16.2 no later than the time and date stated in the BDS.</w:t>
            </w:r>
          </w:p>
          <w:p w14:paraId="6609A303" w14:textId="77777777" w:rsidR="00562CFA" w:rsidRPr="002D3DC0" w:rsidRDefault="00562CFA" w:rsidP="00562CFA">
            <w:pPr>
              <w:jc w:val="both"/>
              <w:rPr>
                <w:rFonts w:ascii="Book Antiqua" w:eastAsia="Batang" w:hAnsi="Book Antiqua" w:cs="Arial"/>
                <w:b/>
                <w:bCs/>
                <w:color w:val="EE0000"/>
                <w:sz w:val="22"/>
                <w:szCs w:val="22"/>
              </w:rPr>
            </w:pPr>
          </w:p>
        </w:tc>
      </w:tr>
      <w:tr w:rsidR="00562CFA" w:rsidRPr="000350A9" w14:paraId="1C2B5104" w14:textId="77777777" w:rsidTr="00FC6408">
        <w:trPr>
          <w:trHeight w:val="1505"/>
        </w:trPr>
        <w:tc>
          <w:tcPr>
            <w:tcW w:w="709" w:type="dxa"/>
          </w:tcPr>
          <w:p w14:paraId="0F09BB18" w14:textId="77777777" w:rsidR="00562CFA" w:rsidRPr="0087637C" w:rsidRDefault="00562CFA" w:rsidP="00562CFA">
            <w:pPr>
              <w:numPr>
                <w:ilvl w:val="0"/>
                <w:numId w:val="9"/>
              </w:numPr>
              <w:rPr>
                <w:rFonts w:ascii="Book Antiqua" w:hAnsi="Book Antiqua"/>
              </w:rPr>
            </w:pPr>
          </w:p>
        </w:tc>
        <w:tc>
          <w:tcPr>
            <w:tcW w:w="1187" w:type="dxa"/>
          </w:tcPr>
          <w:p w14:paraId="035B3547" w14:textId="13A2C5D2" w:rsidR="00562CFA" w:rsidRPr="0087637C" w:rsidRDefault="00562CFA" w:rsidP="00562CFA">
            <w:pPr>
              <w:rPr>
                <w:rFonts w:ascii="Book Antiqua" w:hAnsi="Book Antiqua"/>
              </w:rPr>
            </w:pPr>
            <w:r w:rsidRPr="0087637C">
              <w:rPr>
                <w:rFonts w:ascii="Book Antiqua" w:hAnsi="Book Antiqua"/>
              </w:rPr>
              <w:t>ITB 17.2.1</w:t>
            </w:r>
          </w:p>
        </w:tc>
        <w:tc>
          <w:tcPr>
            <w:tcW w:w="8265" w:type="dxa"/>
            <w:gridSpan w:val="4"/>
          </w:tcPr>
          <w:p w14:paraId="668BBB57" w14:textId="77777777" w:rsidR="00562CFA" w:rsidRPr="0087637C" w:rsidRDefault="00562CFA" w:rsidP="00562CFA">
            <w:pPr>
              <w:jc w:val="both"/>
              <w:rPr>
                <w:sz w:val="22"/>
                <w:szCs w:val="22"/>
              </w:rPr>
            </w:pPr>
            <w:r w:rsidRPr="0087637C">
              <w:rPr>
                <w:rFonts w:ascii="Book Antiqua" w:hAnsi="Book Antiqua"/>
                <w:b/>
                <w:bCs/>
              </w:rPr>
              <w:t>Supplement sub-clause 17.2.1 with the following -</w:t>
            </w:r>
          </w:p>
          <w:p w14:paraId="199EDF56" w14:textId="77777777" w:rsidR="00562CFA" w:rsidRPr="0087637C" w:rsidRDefault="00562CFA" w:rsidP="00562CFA">
            <w:pPr>
              <w:jc w:val="both"/>
            </w:pPr>
            <w:r w:rsidRPr="0087637C">
              <w:rPr>
                <w:rFonts w:ascii="Book Antiqua" w:hAnsi="Book Antiqua"/>
              </w:rPr>
              <w:t> </w:t>
            </w:r>
          </w:p>
          <w:p w14:paraId="7EEA9AD7" w14:textId="77777777" w:rsidR="00562CFA" w:rsidRPr="0087637C" w:rsidRDefault="00562CFA" w:rsidP="00562CFA">
            <w:pPr>
              <w:jc w:val="both"/>
            </w:pPr>
            <w:r w:rsidRPr="0087637C">
              <w:rPr>
                <w:rFonts w:ascii="Book Antiqua" w:hAnsi="Book Antiqua"/>
              </w:rPr>
              <w:t>The email IDs for aforesaid purpose are as follows:</w:t>
            </w:r>
          </w:p>
          <w:p w14:paraId="47081570" w14:textId="2585CCD3" w:rsidR="00562CFA" w:rsidRPr="0087637C" w:rsidRDefault="00562CFA" w:rsidP="00562CFA">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  </w:t>
            </w:r>
            <w:hyperlink r:id="rId20" w:history="1">
              <w:r w:rsidRPr="003F7667">
                <w:rPr>
                  <w:rStyle w:val="Hyperlink"/>
                </w:rPr>
                <w:t>kiran@powergrid.in</w:t>
              </w:r>
            </w:hyperlink>
            <w:r w:rsidRPr="0087637C">
              <w:t xml:space="preserve">, </w:t>
            </w:r>
            <w:hyperlink r:id="rId21" w:history="1">
              <w:r w:rsidRPr="0087637C">
                <w:rPr>
                  <w:rStyle w:val="Hyperlink"/>
                </w:rPr>
                <w:t>durgeshsingh@powergrid.in</w:t>
              </w:r>
            </w:hyperlink>
            <w:r w:rsidRPr="0087637C">
              <w:rPr>
                <w:u w:val="single"/>
              </w:rPr>
              <w:t xml:space="preserve"> </w:t>
            </w:r>
          </w:p>
        </w:tc>
      </w:tr>
      <w:tr w:rsidR="00562CFA" w:rsidRPr="000350A9" w14:paraId="263EAF06" w14:textId="77777777" w:rsidTr="009D5DA3">
        <w:trPr>
          <w:trHeight w:val="812"/>
        </w:trPr>
        <w:tc>
          <w:tcPr>
            <w:tcW w:w="709" w:type="dxa"/>
          </w:tcPr>
          <w:p w14:paraId="073E3FB6" w14:textId="77777777" w:rsidR="00562CFA" w:rsidRPr="0087637C" w:rsidRDefault="00562CFA" w:rsidP="00562CFA">
            <w:pPr>
              <w:numPr>
                <w:ilvl w:val="0"/>
                <w:numId w:val="9"/>
              </w:numPr>
              <w:rPr>
                <w:rFonts w:ascii="Book Antiqua" w:hAnsi="Book Antiqua"/>
              </w:rPr>
            </w:pPr>
          </w:p>
        </w:tc>
        <w:tc>
          <w:tcPr>
            <w:tcW w:w="1187" w:type="dxa"/>
            <w:tcBorders>
              <w:right w:val="single" w:sz="4" w:space="0" w:color="auto"/>
            </w:tcBorders>
          </w:tcPr>
          <w:p w14:paraId="7A1ED120" w14:textId="49FB291B" w:rsidR="00562CFA" w:rsidRPr="00BB01C2" w:rsidRDefault="00562CFA" w:rsidP="00562CFA">
            <w:pPr>
              <w:rPr>
                <w:rFonts w:ascii="Book Antiqua" w:hAnsi="Book Antiqua"/>
              </w:rPr>
            </w:pPr>
            <w:r w:rsidRPr="00BB01C2">
              <w:rPr>
                <w:rFonts w:ascii="Book Antiqua" w:hAnsi="Book Antiqua" w:cs="Arial"/>
              </w:rPr>
              <w:t>ITB 19.4</w:t>
            </w:r>
          </w:p>
        </w:tc>
        <w:tc>
          <w:tcPr>
            <w:tcW w:w="8265" w:type="dxa"/>
            <w:gridSpan w:val="4"/>
            <w:tcBorders>
              <w:left w:val="single" w:sz="4" w:space="0" w:color="auto"/>
            </w:tcBorders>
          </w:tcPr>
          <w:p w14:paraId="4364C328" w14:textId="77777777" w:rsidR="00562CFA" w:rsidRPr="00BB01C2" w:rsidRDefault="00562CFA" w:rsidP="00562CFA">
            <w:pPr>
              <w:keepNext/>
              <w:keepLines/>
              <w:jc w:val="both"/>
              <w:rPr>
                <w:rFonts w:ascii="Book Antiqua" w:hAnsi="Book Antiqua" w:cs="Arial"/>
                <w:b/>
                <w:bCs/>
              </w:rPr>
            </w:pPr>
            <w:r w:rsidRPr="00BB01C2">
              <w:rPr>
                <w:rFonts w:ascii="Book Antiqua" w:hAnsi="Book Antiqua" w:cs="Arial"/>
                <w:b/>
                <w:bCs/>
                <w:u w:val="single"/>
              </w:rPr>
              <w:t>Replace ITB Clause 19.4 with the following</w:t>
            </w:r>
            <w:r w:rsidRPr="00BB01C2">
              <w:rPr>
                <w:rFonts w:ascii="Book Antiqua" w:hAnsi="Book Antiqua" w:cs="Arial"/>
                <w:b/>
                <w:bCs/>
              </w:rPr>
              <w:t>:</w:t>
            </w:r>
          </w:p>
          <w:p w14:paraId="0F187FF8" w14:textId="77777777" w:rsidR="00562CFA" w:rsidRPr="00BB01C2" w:rsidRDefault="00562CFA" w:rsidP="00562CFA">
            <w:pPr>
              <w:keepNext/>
              <w:keepLines/>
              <w:jc w:val="both"/>
              <w:rPr>
                <w:rFonts w:ascii="Book Antiqua" w:hAnsi="Book Antiqua" w:cs="Arial"/>
                <w:b/>
                <w:bCs/>
              </w:rPr>
            </w:pPr>
          </w:p>
          <w:p w14:paraId="0AF3BA9E" w14:textId="77777777" w:rsidR="00562CFA" w:rsidRDefault="00562CFA" w:rsidP="00562CFA">
            <w:pPr>
              <w:jc w:val="both"/>
              <w:rPr>
                <w:rFonts w:ascii="Book Antiqua" w:hAnsi="Book Antiqua"/>
              </w:rPr>
            </w:pPr>
            <w:r w:rsidRPr="00BB01C2">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w:t>
            </w:r>
            <w:r w:rsidRPr="00BB01C2">
              <w:rPr>
                <w:rFonts w:ascii="Book Antiqua" w:hAnsi="Book Antiqua"/>
              </w:rPr>
              <w:lastRenderedPageBreak/>
              <w:t xml:space="preserve">Bidder’s </w:t>
            </w:r>
            <w:r w:rsidRPr="00BB01C2">
              <w:rPr>
                <w:rFonts w:ascii="Book Antiqua" w:hAnsi="Book Antiqua"/>
                <w:b/>
                <w:bCs/>
              </w:rPr>
              <w:t>bids in future packages being considered non-responsive</w:t>
            </w:r>
            <w:r w:rsidRPr="00BB01C2">
              <w:rPr>
                <w:rFonts w:ascii="Book Antiqua" w:hAnsi="Book Antiqua"/>
              </w:rPr>
              <w:t>, pursuant to ITB Sub-Clause 13.6.</w:t>
            </w:r>
          </w:p>
          <w:p w14:paraId="0B49B8AE" w14:textId="0B9FA0EA" w:rsidR="00562CFA" w:rsidRPr="00BB01C2" w:rsidRDefault="00562CFA" w:rsidP="00562CFA">
            <w:pPr>
              <w:jc w:val="both"/>
              <w:rPr>
                <w:rFonts w:ascii="Book Antiqua" w:hAnsi="Book Antiqua"/>
                <w:b/>
                <w:bCs/>
              </w:rPr>
            </w:pPr>
          </w:p>
        </w:tc>
      </w:tr>
      <w:tr w:rsidR="00562CFA" w:rsidRPr="000350A9" w14:paraId="6D23FA38" w14:textId="77777777" w:rsidTr="00FC6408">
        <w:trPr>
          <w:trHeight w:val="953"/>
        </w:trPr>
        <w:tc>
          <w:tcPr>
            <w:tcW w:w="709" w:type="dxa"/>
          </w:tcPr>
          <w:p w14:paraId="1B1F6088" w14:textId="77777777" w:rsidR="00562CFA" w:rsidRPr="007D5387" w:rsidRDefault="00562CFA" w:rsidP="00562CFA">
            <w:pPr>
              <w:numPr>
                <w:ilvl w:val="0"/>
                <w:numId w:val="9"/>
              </w:numPr>
              <w:rPr>
                <w:rFonts w:ascii="Book Antiqua" w:hAnsi="Book Antiqua"/>
              </w:rPr>
            </w:pPr>
          </w:p>
        </w:tc>
        <w:tc>
          <w:tcPr>
            <w:tcW w:w="1187" w:type="dxa"/>
          </w:tcPr>
          <w:p w14:paraId="1DC70824" w14:textId="77777777" w:rsidR="00562CFA" w:rsidRPr="007D5387" w:rsidRDefault="00562CFA" w:rsidP="00562CFA">
            <w:pPr>
              <w:rPr>
                <w:rFonts w:ascii="Book Antiqua" w:hAnsi="Book Antiqua"/>
              </w:rPr>
            </w:pPr>
            <w:r w:rsidRPr="007D5387">
              <w:rPr>
                <w:rFonts w:ascii="Book Antiqua" w:hAnsi="Book Antiqua"/>
              </w:rPr>
              <w:t>ITB 21.1</w:t>
            </w:r>
          </w:p>
        </w:tc>
        <w:tc>
          <w:tcPr>
            <w:tcW w:w="8265" w:type="dxa"/>
            <w:gridSpan w:val="4"/>
          </w:tcPr>
          <w:p w14:paraId="7AE221C8" w14:textId="360242C8"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During bid evaluation,  the  Employer  may,  at  its  discretion,  ask  the Bidder  for  a  clarification  of  its  bid.  In  case  of  erroneous/non submission of documents related to/identified in ITB Sub-Clause 9.3 (b), (o), (q), (r), (s), (t), (u), (v), (w), (</w:t>
            </w:r>
            <w:r w:rsidRPr="00BB01C2">
              <w:rPr>
                <w:rFonts w:ascii="Book Antiqua" w:eastAsia="Calibri" w:hAnsi="Book Antiqua" w:cs="Mangal"/>
              </w:rPr>
              <w:t>x), (y), (z), (aa), (ab), (ac), (ad) , (ae)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w:t>
            </w:r>
            <w:r w:rsidRPr="007D5387">
              <w:rPr>
                <w:rFonts w:ascii="Book Antiqua" w:eastAsia="Calibri" w:hAnsi="Book Antiqua" w:cs="Mangal"/>
              </w:rPr>
              <w:t xml:space="preserve">py part of the bids),documentary evidence with regard to registration with designated Authority  of  </w:t>
            </w:r>
            <w:proofErr w:type="spellStart"/>
            <w:r w:rsidRPr="007D5387">
              <w:rPr>
                <w:rFonts w:ascii="Book Antiqua" w:eastAsia="Calibri" w:hAnsi="Book Antiqua" w:cs="Mangal"/>
              </w:rPr>
              <w:t>GoI</w:t>
            </w:r>
            <w:proofErr w:type="spellEnd"/>
            <w:r w:rsidRPr="007D5387">
              <w:rPr>
                <w:rFonts w:ascii="Book Antiqua" w:eastAsia="Calibri" w:hAnsi="Book Antiqua" w:cs="Mangal"/>
              </w:rPr>
              <w:t xml:space="preserve">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562CFA" w:rsidRPr="007D5387" w:rsidRDefault="00562CFA" w:rsidP="00562CFA">
            <w:pPr>
              <w:jc w:val="both"/>
              <w:rPr>
                <w:rFonts w:ascii="Book Antiqua" w:eastAsia="Calibri" w:hAnsi="Book Antiqua" w:cs="Mangal"/>
              </w:rPr>
            </w:pPr>
          </w:p>
          <w:p w14:paraId="658321B0" w14:textId="77777777"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 xml:space="preserve">In case of </w:t>
            </w:r>
            <w:proofErr w:type="spellStart"/>
            <w:r w:rsidRPr="007D5387">
              <w:rPr>
                <w:rFonts w:ascii="Book Antiqua" w:eastAsia="Calibri" w:hAnsi="Book Antiqua" w:cs="Mangal"/>
              </w:rPr>
              <w:t>non submission</w:t>
            </w:r>
            <w:proofErr w:type="spellEnd"/>
            <w:r w:rsidRPr="007D5387">
              <w:rPr>
                <w:rFonts w:ascii="Book Antiqua" w:eastAsia="Calibri" w:hAnsi="Book Antiqua" w:cs="Mangal"/>
              </w:rPr>
              <w:t xml:space="preserve"> of documents related to/identified in Attachment-11 {‘Information regarding ex-employees of Employer in Bidder’s firm’},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Employer reserves the right to reject such bids. Employer shall be sole judge in this regard.</w:t>
            </w:r>
          </w:p>
          <w:p w14:paraId="77901289" w14:textId="487CCE74" w:rsidR="00562CFA" w:rsidRPr="007D5387" w:rsidRDefault="00562CFA" w:rsidP="00562CFA">
            <w:pPr>
              <w:jc w:val="both"/>
              <w:rPr>
                <w:rFonts w:ascii="Book Antiqua" w:eastAsia="Calibri" w:hAnsi="Book Antiqua" w:cs="Mangal"/>
              </w:rPr>
            </w:pPr>
          </w:p>
        </w:tc>
      </w:tr>
      <w:tr w:rsidR="00562CFA" w:rsidRPr="000350A9" w14:paraId="140B85C9" w14:textId="77777777" w:rsidTr="00FC6408">
        <w:trPr>
          <w:trHeight w:val="1520"/>
        </w:trPr>
        <w:tc>
          <w:tcPr>
            <w:tcW w:w="709" w:type="dxa"/>
          </w:tcPr>
          <w:p w14:paraId="18431847" w14:textId="77777777" w:rsidR="00562CFA" w:rsidRPr="00B64D17" w:rsidRDefault="00562CFA" w:rsidP="00562CFA">
            <w:pPr>
              <w:numPr>
                <w:ilvl w:val="0"/>
                <w:numId w:val="9"/>
              </w:numPr>
              <w:rPr>
                <w:rFonts w:ascii="Book Antiqua" w:hAnsi="Book Antiqua"/>
              </w:rPr>
            </w:pPr>
          </w:p>
        </w:tc>
        <w:tc>
          <w:tcPr>
            <w:tcW w:w="1187" w:type="dxa"/>
          </w:tcPr>
          <w:p w14:paraId="61071EDA" w14:textId="77777777" w:rsidR="00562CFA" w:rsidRPr="00B64D17" w:rsidRDefault="00562CFA" w:rsidP="00562CFA">
            <w:pPr>
              <w:rPr>
                <w:rFonts w:ascii="Book Antiqua" w:hAnsi="Book Antiqua"/>
              </w:rPr>
            </w:pPr>
            <w:r w:rsidRPr="00B64D17">
              <w:rPr>
                <w:rFonts w:ascii="Book Antiqua" w:hAnsi="Book Antiqua"/>
              </w:rPr>
              <w:t>ITB 22.1</w:t>
            </w:r>
          </w:p>
        </w:tc>
        <w:tc>
          <w:tcPr>
            <w:tcW w:w="8265" w:type="dxa"/>
            <w:gridSpan w:val="4"/>
          </w:tcPr>
          <w:p w14:paraId="2B9C061F" w14:textId="77777777" w:rsidR="00562CFA" w:rsidRPr="00B64D17" w:rsidRDefault="00562CFA" w:rsidP="00562CFA">
            <w:pPr>
              <w:jc w:val="both"/>
              <w:rPr>
                <w:rFonts w:ascii="Book Antiqua" w:hAnsi="Book Antiqua"/>
                <w:b/>
                <w:bCs/>
              </w:rPr>
            </w:pPr>
            <w:r w:rsidRPr="00B64D17">
              <w:rPr>
                <w:rFonts w:ascii="Book Antiqua" w:hAnsi="Book Antiqua"/>
                <w:b/>
                <w:bCs/>
              </w:rPr>
              <w:t>Add the following para at the end of para 22.1</w:t>
            </w:r>
          </w:p>
          <w:p w14:paraId="6F6AC87D" w14:textId="77777777" w:rsidR="00562CFA" w:rsidRPr="00B64D17" w:rsidRDefault="00562CFA" w:rsidP="00562CFA">
            <w:pPr>
              <w:jc w:val="both"/>
              <w:rPr>
                <w:rFonts w:ascii="Book Antiqua" w:hAnsi="Book Antiqua"/>
                <w:b/>
                <w:bCs/>
                <w:sz w:val="14"/>
                <w:szCs w:val="14"/>
              </w:rPr>
            </w:pPr>
          </w:p>
          <w:p w14:paraId="3F1E9A20" w14:textId="77777777" w:rsidR="00562CFA" w:rsidRPr="00B64D17" w:rsidRDefault="00562CFA" w:rsidP="00562CFA">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562CFA" w:rsidRPr="000350A9" w14:paraId="5669A260" w14:textId="77777777" w:rsidTr="00FC6408">
        <w:trPr>
          <w:trHeight w:val="1520"/>
        </w:trPr>
        <w:tc>
          <w:tcPr>
            <w:tcW w:w="709" w:type="dxa"/>
          </w:tcPr>
          <w:p w14:paraId="22AE48CC" w14:textId="77777777" w:rsidR="00562CFA" w:rsidRPr="00B64D17" w:rsidRDefault="00562CFA" w:rsidP="00562CFA">
            <w:pPr>
              <w:numPr>
                <w:ilvl w:val="0"/>
                <w:numId w:val="9"/>
              </w:numPr>
              <w:rPr>
                <w:rFonts w:ascii="Book Antiqua" w:hAnsi="Book Antiqua"/>
              </w:rPr>
            </w:pPr>
          </w:p>
        </w:tc>
        <w:tc>
          <w:tcPr>
            <w:tcW w:w="1187" w:type="dxa"/>
          </w:tcPr>
          <w:p w14:paraId="132B8305" w14:textId="0EBA5655" w:rsidR="00562CFA" w:rsidRPr="00B64D17" w:rsidRDefault="00562CFA" w:rsidP="00562CFA">
            <w:pPr>
              <w:rPr>
                <w:rFonts w:ascii="Book Antiqua" w:hAnsi="Book Antiqua"/>
              </w:rPr>
            </w:pPr>
            <w:r>
              <w:rPr>
                <w:rFonts w:ascii="Book Antiqua" w:hAnsi="Book Antiqua"/>
              </w:rPr>
              <w:t>ITB 22.3.1</w:t>
            </w:r>
          </w:p>
        </w:tc>
        <w:tc>
          <w:tcPr>
            <w:tcW w:w="8265" w:type="dxa"/>
            <w:gridSpan w:val="4"/>
          </w:tcPr>
          <w:p w14:paraId="083345AA" w14:textId="05B9659B" w:rsidR="00562CFA" w:rsidRDefault="00562CFA" w:rsidP="00562CFA">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562CFA" w:rsidRDefault="00562CFA" w:rsidP="00562CFA">
            <w:pPr>
              <w:jc w:val="both"/>
              <w:rPr>
                <w:rFonts w:ascii="Book Antiqua" w:hAnsi="Book Antiqua"/>
                <w:b/>
                <w:bCs/>
              </w:rPr>
            </w:pPr>
          </w:p>
          <w:p w14:paraId="074E002E" w14:textId="5712D2F1" w:rsidR="00562CFA" w:rsidRPr="002447C3" w:rsidRDefault="00562CFA" w:rsidP="00562CFA">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562CFA" w:rsidRPr="000350A9" w14:paraId="413E12E8" w14:textId="77777777" w:rsidTr="00FC6408">
        <w:trPr>
          <w:trHeight w:val="1520"/>
        </w:trPr>
        <w:tc>
          <w:tcPr>
            <w:tcW w:w="709" w:type="dxa"/>
          </w:tcPr>
          <w:p w14:paraId="40A40CAC" w14:textId="77777777" w:rsidR="00562CFA" w:rsidRPr="00965C74" w:rsidRDefault="00562CFA" w:rsidP="00562CFA">
            <w:pPr>
              <w:numPr>
                <w:ilvl w:val="0"/>
                <w:numId w:val="9"/>
              </w:numPr>
              <w:rPr>
                <w:rFonts w:ascii="Book Antiqua" w:hAnsi="Book Antiqua"/>
              </w:rPr>
            </w:pPr>
          </w:p>
        </w:tc>
        <w:tc>
          <w:tcPr>
            <w:tcW w:w="1187" w:type="dxa"/>
          </w:tcPr>
          <w:p w14:paraId="67B17D09" w14:textId="77777777" w:rsidR="00562CFA" w:rsidRPr="00965C74" w:rsidRDefault="00562CFA" w:rsidP="00562CFA">
            <w:pPr>
              <w:rPr>
                <w:rFonts w:ascii="Book Antiqua" w:hAnsi="Book Antiqua" w:cs="Arial"/>
              </w:rPr>
            </w:pPr>
            <w:r w:rsidRPr="00965C74">
              <w:rPr>
                <w:rFonts w:ascii="Book Antiqua" w:hAnsi="Book Antiqua" w:cs="Arial"/>
              </w:rPr>
              <w:t>ITB 23.1</w:t>
            </w:r>
          </w:p>
          <w:p w14:paraId="7086EEC2" w14:textId="77777777" w:rsidR="00562CFA" w:rsidRPr="00965C74" w:rsidRDefault="00562CFA" w:rsidP="00562CFA">
            <w:pPr>
              <w:rPr>
                <w:rFonts w:ascii="Book Antiqua" w:hAnsi="Book Antiqua"/>
              </w:rPr>
            </w:pPr>
          </w:p>
        </w:tc>
        <w:tc>
          <w:tcPr>
            <w:tcW w:w="8265" w:type="dxa"/>
            <w:gridSpan w:val="4"/>
          </w:tcPr>
          <w:p w14:paraId="1F16C360" w14:textId="77777777" w:rsidR="00562CFA" w:rsidRPr="00965C74" w:rsidRDefault="00562CFA" w:rsidP="00562CFA">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562CFA" w:rsidRPr="00965C74" w:rsidRDefault="00562CFA" w:rsidP="00562CFA">
            <w:pPr>
              <w:jc w:val="both"/>
              <w:rPr>
                <w:rFonts w:ascii="Book Antiqua" w:hAnsi="Book Antiqua" w:cs="Arial"/>
                <w:b/>
                <w:bCs/>
              </w:rPr>
            </w:pPr>
          </w:p>
          <w:p w14:paraId="2CDA8991" w14:textId="74CB0B4E" w:rsidR="00562CFA" w:rsidRPr="00965C74" w:rsidRDefault="00562CFA" w:rsidP="00562CFA">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562CFA" w:rsidRPr="00965C74" w:rsidRDefault="00562CFA" w:rsidP="00562CFA">
            <w:pPr>
              <w:pStyle w:val="Default"/>
              <w:jc w:val="both"/>
              <w:rPr>
                <w:color w:val="auto"/>
              </w:rPr>
            </w:pPr>
          </w:p>
          <w:p w14:paraId="5D51DAE9" w14:textId="77777777" w:rsidR="00562CFA" w:rsidRPr="00965C74" w:rsidRDefault="00562CFA" w:rsidP="00562CFA">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562CFA" w:rsidRPr="00965C74" w:rsidRDefault="00562CFA" w:rsidP="00562CFA">
            <w:pPr>
              <w:jc w:val="both"/>
              <w:rPr>
                <w:rFonts w:ascii="Book Antiqua" w:hAnsi="Book Antiqua"/>
                <w:b/>
                <w:bCs/>
              </w:rPr>
            </w:pPr>
          </w:p>
        </w:tc>
      </w:tr>
      <w:tr w:rsidR="00562CFA" w:rsidRPr="000350A9" w14:paraId="27092EC1" w14:textId="77777777" w:rsidTr="00FC6408">
        <w:trPr>
          <w:trHeight w:val="1520"/>
        </w:trPr>
        <w:tc>
          <w:tcPr>
            <w:tcW w:w="709" w:type="dxa"/>
          </w:tcPr>
          <w:p w14:paraId="58B5786B" w14:textId="77777777" w:rsidR="00562CFA" w:rsidRPr="00746817" w:rsidRDefault="00562CFA" w:rsidP="00562CFA">
            <w:pPr>
              <w:numPr>
                <w:ilvl w:val="0"/>
                <w:numId w:val="9"/>
              </w:numPr>
              <w:rPr>
                <w:rFonts w:ascii="Book Antiqua" w:hAnsi="Book Antiqua"/>
              </w:rPr>
            </w:pPr>
          </w:p>
        </w:tc>
        <w:tc>
          <w:tcPr>
            <w:tcW w:w="1187" w:type="dxa"/>
          </w:tcPr>
          <w:p w14:paraId="44D99157" w14:textId="2A23671D" w:rsidR="00562CFA" w:rsidRPr="00746817" w:rsidRDefault="00562CFA" w:rsidP="00562CFA">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562CFA" w:rsidRPr="00746817" w:rsidRDefault="00562CFA" w:rsidP="00562CFA">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562CFA" w:rsidRPr="00746817" w:rsidRDefault="00562CFA" w:rsidP="00562CFA">
            <w:pPr>
              <w:jc w:val="both"/>
              <w:rPr>
                <w:rFonts w:ascii="Book Antiqua" w:hAnsi="Book Antiqua" w:cs="Arial"/>
                <w:b/>
                <w:bCs/>
              </w:rPr>
            </w:pPr>
          </w:p>
          <w:p w14:paraId="3DF46157" w14:textId="77777777" w:rsidR="00562CFA" w:rsidRPr="00746817" w:rsidRDefault="00562CFA" w:rsidP="00562CFA">
            <w:pPr>
              <w:jc w:val="both"/>
              <w:rPr>
                <w:rFonts w:ascii="Book Antiqua" w:hAnsi="Book Antiqua" w:cs="Arial"/>
              </w:rPr>
            </w:pPr>
            <w:r w:rsidRPr="00746817">
              <w:rPr>
                <w:rFonts w:ascii="Book Antiqua" w:hAnsi="Book Antiqua" w:cs="Arial"/>
              </w:rPr>
              <w:t xml:space="preserve">The determination will take into account the Bidder’s financial, technical capabilities including production capabilities, in particular the </w:t>
            </w:r>
            <w:proofErr w:type="spellStart"/>
            <w:r w:rsidRPr="00746817">
              <w:rPr>
                <w:rFonts w:ascii="Book Antiqua" w:hAnsi="Book Antiqua" w:cs="Arial"/>
              </w:rPr>
              <w:t>Bidder</w:t>
            </w:r>
            <w:r w:rsidRPr="00746817">
              <w:t>‟</w:t>
            </w:r>
            <w:r w:rsidRPr="00746817">
              <w:rPr>
                <w:rFonts w:ascii="Book Antiqua" w:hAnsi="Book Antiqua" w:cs="Arial"/>
              </w:rPr>
              <w:t>s</w:t>
            </w:r>
            <w:proofErr w:type="spellEnd"/>
            <w:r w:rsidRPr="00746817">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562CFA" w:rsidRPr="00746817" w:rsidRDefault="00562CFA" w:rsidP="00562CFA">
            <w:pPr>
              <w:jc w:val="both"/>
              <w:rPr>
                <w:rFonts w:ascii="Book Antiqua" w:hAnsi="Book Antiqua" w:cs="Arial"/>
              </w:rPr>
            </w:pPr>
          </w:p>
          <w:p w14:paraId="3A8F28C5" w14:textId="77777777" w:rsidR="00562CFA" w:rsidRPr="00746817" w:rsidRDefault="00562CFA" w:rsidP="00562CFA">
            <w:pPr>
              <w:jc w:val="both"/>
              <w:rPr>
                <w:rFonts w:ascii="Book Antiqua" w:hAnsi="Book Antiqua" w:cs="Arial"/>
              </w:rPr>
            </w:pPr>
            <w:r w:rsidRPr="00746817">
              <w:rPr>
                <w:rFonts w:ascii="Book Antiqua" w:hAnsi="Book Antiqua" w:cs="Arial"/>
              </w:rPr>
              <w:t>The determination will also take into account the history of accidents in which the Bidder is involved in the contracts with the Employer as under:</w:t>
            </w:r>
          </w:p>
          <w:p w14:paraId="211BCFCE" w14:textId="77777777" w:rsidR="00562CFA" w:rsidRPr="00746817" w:rsidRDefault="00562CFA" w:rsidP="00562CFA">
            <w:pPr>
              <w:numPr>
                <w:ilvl w:val="1"/>
                <w:numId w:val="8"/>
              </w:numPr>
              <w:ind w:left="706"/>
              <w:jc w:val="both"/>
              <w:rPr>
                <w:rFonts w:ascii="Book Antiqua" w:hAnsi="Book Antiqua" w:cs="Arial"/>
              </w:rPr>
            </w:pPr>
            <w:bookmarkStart w:id="0" w:name="_Hlk118901464"/>
            <w:r w:rsidRPr="00746817">
              <w:rPr>
                <w:rFonts w:ascii="Book Antiqua" w:hAnsi="Book Antiqua" w:cs="Arial"/>
              </w:rPr>
              <w:t xml:space="preserve">In case of first fatal accident at the site (or adjacent thereto) of bidder during financial year, bids submitted by such bidder shall be considered non-responsive for all regional /site packages across </w:t>
            </w:r>
            <w:r w:rsidRPr="00746817">
              <w:rPr>
                <w:rFonts w:ascii="Book Antiqua" w:hAnsi="Book Antiqua" w:cs="Arial"/>
              </w:rPr>
              <w:lastRenderedPageBreak/>
              <w:t>POWERGRID (including consultancy) whose date of bid opening, originally scheduled and/or actual, falls within the 06 months reckoned from the date of the first fatal accident.</w:t>
            </w:r>
          </w:p>
          <w:p w14:paraId="42FFDB31" w14:textId="77777777" w:rsidR="00562CFA" w:rsidRPr="00746817" w:rsidRDefault="00562CFA" w:rsidP="00562CFA">
            <w:pPr>
              <w:jc w:val="both"/>
              <w:rPr>
                <w:rFonts w:ascii="Book Antiqua" w:hAnsi="Book Antiqua" w:cs="Arial"/>
              </w:rPr>
            </w:pPr>
          </w:p>
          <w:p w14:paraId="6C88B9F8"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562CFA" w:rsidRPr="00746817" w:rsidRDefault="00562CFA" w:rsidP="00562CFA">
            <w:pPr>
              <w:jc w:val="both"/>
              <w:rPr>
                <w:rFonts w:ascii="Book Antiqua" w:hAnsi="Book Antiqua" w:cs="Arial"/>
              </w:rPr>
            </w:pPr>
          </w:p>
          <w:p w14:paraId="1B4E1173"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562CFA" w:rsidRPr="00746817" w:rsidRDefault="00562CFA" w:rsidP="00562CFA">
            <w:pPr>
              <w:jc w:val="both"/>
              <w:rPr>
                <w:rFonts w:ascii="Book Antiqua" w:hAnsi="Book Antiqua" w:cs="Arial"/>
              </w:rPr>
            </w:pPr>
          </w:p>
          <w:p w14:paraId="28571AA4"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562CFA" w:rsidRPr="00746817" w:rsidRDefault="00562CFA" w:rsidP="00562CFA">
            <w:pPr>
              <w:ind w:left="706"/>
              <w:jc w:val="both"/>
              <w:rPr>
                <w:rFonts w:ascii="Book Antiqua" w:hAnsi="Book Antiqua"/>
              </w:rPr>
            </w:pPr>
          </w:p>
          <w:p w14:paraId="1D5D14ED" w14:textId="77777777" w:rsidR="00562CFA" w:rsidRPr="00746817" w:rsidRDefault="00562CFA" w:rsidP="00562CFA">
            <w:pPr>
              <w:numPr>
                <w:ilvl w:val="1"/>
                <w:numId w:val="8"/>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6B68363" w14:textId="77777777" w:rsidR="00562CFA" w:rsidRDefault="00562CFA" w:rsidP="00562CFA">
            <w:pPr>
              <w:ind w:left="706"/>
              <w:jc w:val="both"/>
              <w:rPr>
                <w:rFonts w:ascii="Book Antiqua" w:hAnsi="Book Antiqua"/>
                <w:sz w:val="16"/>
                <w:szCs w:val="16"/>
              </w:rPr>
            </w:pPr>
          </w:p>
          <w:p w14:paraId="69A982BB" w14:textId="799A1FFF" w:rsidR="00FF35EB" w:rsidRPr="00746817" w:rsidRDefault="00FF35EB" w:rsidP="00562CFA">
            <w:pPr>
              <w:ind w:left="706"/>
              <w:jc w:val="both"/>
              <w:rPr>
                <w:rFonts w:ascii="Book Antiqua" w:hAnsi="Book Antiqua"/>
                <w:sz w:val="16"/>
                <w:szCs w:val="16"/>
              </w:rPr>
            </w:pPr>
          </w:p>
        </w:tc>
      </w:tr>
      <w:tr w:rsidR="00C21D5E" w:rsidRPr="000350A9" w14:paraId="436F6AC7" w14:textId="77777777" w:rsidTr="000E0BE5">
        <w:trPr>
          <w:trHeight w:val="1520"/>
        </w:trPr>
        <w:tc>
          <w:tcPr>
            <w:tcW w:w="709" w:type="dxa"/>
          </w:tcPr>
          <w:p w14:paraId="3BF22BFB" w14:textId="77777777" w:rsidR="00C21D5E" w:rsidRPr="00746817" w:rsidRDefault="00C21D5E" w:rsidP="00C21D5E">
            <w:pPr>
              <w:numPr>
                <w:ilvl w:val="0"/>
                <w:numId w:val="9"/>
              </w:numPr>
              <w:rPr>
                <w:rFonts w:ascii="Book Antiqua" w:hAnsi="Book Antiqua"/>
              </w:rPr>
            </w:pPr>
          </w:p>
        </w:tc>
        <w:tc>
          <w:tcPr>
            <w:tcW w:w="1187" w:type="dxa"/>
            <w:tcBorders>
              <w:right w:val="single" w:sz="4" w:space="0" w:color="auto"/>
            </w:tcBorders>
          </w:tcPr>
          <w:p w14:paraId="548E22E9" w14:textId="742BF767" w:rsidR="00C21D5E" w:rsidRPr="00746817" w:rsidRDefault="00C21D5E" w:rsidP="00C21D5E">
            <w:pPr>
              <w:rPr>
                <w:rFonts w:ascii="Book Antiqua" w:hAnsi="Book Antiqua" w:cs="Arial"/>
              </w:rPr>
            </w:pPr>
            <w:r w:rsidRPr="003156F1">
              <w:rPr>
                <w:rFonts w:ascii="Book Antiqua" w:hAnsi="Book Antiqua" w:cs="Arial"/>
              </w:rPr>
              <w:t>ITB 23.2.1 to ITB 23.2.6</w:t>
            </w:r>
          </w:p>
        </w:tc>
        <w:tc>
          <w:tcPr>
            <w:tcW w:w="8265" w:type="dxa"/>
            <w:gridSpan w:val="4"/>
          </w:tcPr>
          <w:p w14:paraId="55BF2BAB" w14:textId="77777777" w:rsidR="00C21D5E" w:rsidRPr="003156F1" w:rsidRDefault="00C21D5E" w:rsidP="00C21D5E">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21FB25B3"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w:t>
            </w:r>
            <w:r w:rsidRPr="003156F1">
              <w:rPr>
                <w:rFonts w:ascii="Book Antiqua" w:hAnsi="Book Antiqua" w:cs="Arial"/>
              </w:rPr>
              <w:lastRenderedPageBreak/>
              <w:t>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3AE2110E" w14:textId="77777777" w:rsidR="00C21D5E" w:rsidRPr="003156F1" w:rsidRDefault="00C21D5E" w:rsidP="00C21D5E">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0DB51570"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7042ADF"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5EDAE43"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3A4326EB" w14:textId="77777777" w:rsidR="00C21D5E" w:rsidRPr="003156F1" w:rsidRDefault="00C21D5E" w:rsidP="00C21D5E">
            <w:pPr>
              <w:autoSpaceDE w:val="0"/>
              <w:autoSpaceDN w:val="0"/>
              <w:adjustRightInd w:val="0"/>
              <w:ind w:left="1701" w:hanging="693"/>
              <w:jc w:val="both"/>
              <w:rPr>
                <w:rFonts w:ascii="Book Antiqua" w:hAnsi="Book Antiqua" w:cs="Arial"/>
                <w:bCs/>
              </w:rPr>
            </w:pPr>
          </w:p>
          <w:p w14:paraId="3D38D279"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47EF4246" w14:textId="77777777" w:rsidR="00C21D5E" w:rsidRPr="003156F1" w:rsidRDefault="00C21D5E" w:rsidP="00C21D5E">
            <w:pPr>
              <w:autoSpaceDE w:val="0"/>
              <w:autoSpaceDN w:val="0"/>
              <w:adjustRightInd w:val="0"/>
              <w:jc w:val="both"/>
              <w:rPr>
                <w:rFonts w:ascii="Book Antiqua" w:hAnsi="Book Antiqua" w:cs="Arial"/>
                <w:bCs/>
              </w:rPr>
            </w:pPr>
          </w:p>
          <w:p w14:paraId="40CE5ADC" w14:textId="77777777" w:rsidR="00C21D5E" w:rsidRPr="003156F1" w:rsidRDefault="00C21D5E" w:rsidP="00C21D5E">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Capacity, as may be considered appropriate.  </w:t>
            </w:r>
          </w:p>
          <w:p w14:paraId="4780852F" w14:textId="77777777" w:rsidR="00C21D5E" w:rsidRPr="003156F1" w:rsidRDefault="00C21D5E" w:rsidP="00C21D5E">
            <w:pPr>
              <w:pStyle w:val="Default"/>
              <w:ind w:left="792" w:hanging="792"/>
              <w:jc w:val="both"/>
              <w:rPr>
                <w:rFonts w:cs="Arial"/>
                <w:bCs/>
              </w:rPr>
            </w:pPr>
            <w:r w:rsidRPr="003156F1">
              <w:rPr>
                <w:rFonts w:cs="Arial"/>
                <w:bCs/>
              </w:rPr>
              <w:t xml:space="preserve"> </w:t>
            </w:r>
          </w:p>
          <w:p w14:paraId="28823F0E" w14:textId="77777777" w:rsidR="00C21D5E" w:rsidRPr="003156F1" w:rsidRDefault="00C21D5E" w:rsidP="00C21D5E">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7B9D3E7" w14:textId="77777777" w:rsidR="00C21D5E" w:rsidRPr="003156F1" w:rsidRDefault="00C21D5E" w:rsidP="00C21D5E">
            <w:pPr>
              <w:pStyle w:val="Default"/>
              <w:ind w:left="792" w:hanging="792"/>
              <w:jc w:val="both"/>
              <w:rPr>
                <w:rFonts w:cs="Arial"/>
                <w:bCs/>
              </w:rPr>
            </w:pPr>
            <w:r w:rsidRPr="003156F1">
              <w:rPr>
                <w:rFonts w:cs="Arial"/>
                <w:bCs/>
              </w:rPr>
              <w:tab/>
            </w:r>
          </w:p>
          <w:p w14:paraId="1F031A43" w14:textId="77777777" w:rsidR="00C21D5E" w:rsidRPr="003156F1" w:rsidRDefault="00C21D5E" w:rsidP="00C21D5E">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551351E8" w14:textId="77777777" w:rsidR="00C21D5E" w:rsidRPr="003156F1" w:rsidRDefault="00C21D5E" w:rsidP="00C21D5E">
            <w:pPr>
              <w:pStyle w:val="Default"/>
              <w:ind w:left="792" w:hanging="792"/>
              <w:jc w:val="both"/>
              <w:rPr>
                <w:rFonts w:cs="Arial"/>
                <w:bCs/>
              </w:rPr>
            </w:pPr>
          </w:p>
          <w:p w14:paraId="613A1BC1" w14:textId="77777777" w:rsidR="00C21D5E" w:rsidRPr="003156F1" w:rsidRDefault="00C21D5E" w:rsidP="00C21D5E">
            <w:pPr>
              <w:pStyle w:val="Default"/>
              <w:ind w:left="792" w:hanging="792"/>
              <w:jc w:val="both"/>
              <w:rPr>
                <w:rFonts w:cs="Arial"/>
                <w:bCs/>
              </w:rPr>
            </w:pPr>
            <w:r w:rsidRPr="003156F1">
              <w:rPr>
                <w:rFonts w:cs="Arial"/>
                <w:bCs/>
              </w:rPr>
              <w:t>23.2.3</w:t>
            </w:r>
            <w:r w:rsidRPr="003156F1">
              <w:rPr>
                <w:rFonts w:cs="Arial"/>
                <w:bCs/>
              </w:rPr>
              <w:tab/>
              <w:t>VOID.</w:t>
            </w:r>
          </w:p>
          <w:p w14:paraId="0D47993A" w14:textId="77777777" w:rsidR="00C21D5E" w:rsidRPr="003156F1" w:rsidRDefault="00C21D5E" w:rsidP="00C21D5E">
            <w:pPr>
              <w:pStyle w:val="Default"/>
              <w:ind w:left="792" w:hanging="792"/>
              <w:jc w:val="both"/>
              <w:rPr>
                <w:rFonts w:cs="Arial"/>
                <w:bCs/>
              </w:rPr>
            </w:pPr>
          </w:p>
          <w:p w14:paraId="0ECDFEF2" w14:textId="77777777" w:rsidR="00C21D5E" w:rsidRPr="003156F1" w:rsidRDefault="00C21D5E" w:rsidP="00C21D5E">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0FBA3839" w14:textId="77777777" w:rsidR="00C21D5E" w:rsidRPr="003156F1" w:rsidRDefault="00C21D5E" w:rsidP="00C21D5E">
            <w:pPr>
              <w:pStyle w:val="Default"/>
              <w:ind w:left="792" w:hanging="792"/>
              <w:jc w:val="both"/>
              <w:rPr>
                <w:rFonts w:cs="Arial"/>
                <w:bCs/>
              </w:rPr>
            </w:pPr>
          </w:p>
          <w:p w14:paraId="760B9FEC" w14:textId="77777777" w:rsidR="00C21D5E" w:rsidRPr="003156F1" w:rsidRDefault="00C21D5E" w:rsidP="00C21D5E">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6BDE1F9B" w14:textId="77777777" w:rsidR="00C21D5E" w:rsidRPr="00746817" w:rsidRDefault="00C21D5E" w:rsidP="00C21D5E">
            <w:pPr>
              <w:jc w:val="both"/>
              <w:rPr>
                <w:rFonts w:ascii="Book Antiqua" w:hAnsi="Book Antiqua" w:cs="Arial"/>
                <w:b/>
                <w:bCs/>
              </w:rPr>
            </w:pPr>
          </w:p>
        </w:tc>
      </w:tr>
      <w:tr w:rsidR="00C21D5E" w:rsidRPr="000350A9" w14:paraId="034E7189" w14:textId="77777777" w:rsidTr="00FC6408">
        <w:trPr>
          <w:trHeight w:val="1520"/>
        </w:trPr>
        <w:tc>
          <w:tcPr>
            <w:tcW w:w="709" w:type="dxa"/>
          </w:tcPr>
          <w:p w14:paraId="2B985E05" w14:textId="77777777" w:rsidR="00C21D5E" w:rsidRPr="00746817" w:rsidRDefault="00C21D5E" w:rsidP="00C21D5E">
            <w:pPr>
              <w:numPr>
                <w:ilvl w:val="0"/>
                <w:numId w:val="9"/>
              </w:numPr>
              <w:rPr>
                <w:rFonts w:ascii="Book Antiqua" w:hAnsi="Book Antiqua"/>
              </w:rPr>
            </w:pPr>
          </w:p>
        </w:tc>
        <w:tc>
          <w:tcPr>
            <w:tcW w:w="1187" w:type="dxa"/>
          </w:tcPr>
          <w:p w14:paraId="0F5BBE76" w14:textId="0FFF4636" w:rsidR="00C21D5E" w:rsidRPr="00EA5C15" w:rsidRDefault="00C21D5E" w:rsidP="00C21D5E">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C21D5E" w:rsidRPr="00EA5C15" w:rsidRDefault="00C21D5E" w:rsidP="00C21D5E">
            <w:pPr>
              <w:tabs>
                <w:tab w:val="right" w:pos="7254"/>
              </w:tabs>
              <w:spacing w:before="100" w:beforeAutospacing="1" w:after="100" w:afterAutospacing="1"/>
              <w:jc w:val="both"/>
              <w:rPr>
                <w:rFonts w:ascii="Book Antiqua" w:hAnsi="Book Antiqua"/>
                <w:b/>
                <w:bCs/>
              </w:rPr>
            </w:pPr>
            <w:r w:rsidRPr="00EA5C15">
              <w:rPr>
                <w:rFonts w:ascii="Book Antiqua" w:hAnsi="Book Antiqua"/>
                <w:b/>
                <w:bCs/>
              </w:rPr>
              <w:t>Add new sub Clause ITB 23.5 as under:</w:t>
            </w:r>
          </w:p>
          <w:p w14:paraId="5C020666" w14:textId="77777777" w:rsidR="00C21D5E" w:rsidRDefault="00C21D5E" w:rsidP="00C21D5E">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p w14:paraId="4DA663C6" w14:textId="6CFFDAFB" w:rsidR="00C33F03" w:rsidRPr="00EA5C15" w:rsidRDefault="00C33F03" w:rsidP="00C21D5E">
            <w:pPr>
              <w:tabs>
                <w:tab w:val="left" w:pos="166"/>
              </w:tabs>
              <w:spacing w:before="100" w:beforeAutospacing="1" w:after="100" w:afterAutospacing="1"/>
              <w:ind w:left="76"/>
              <w:jc w:val="both"/>
              <w:rPr>
                <w:rFonts w:ascii="Book Antiqua" w:hAnsi="Book Antiqua" w:cs="Arial"/>
                <w:bCs/>
              </w:rPr>
            </w:pPr>
          </w:p>
        </w:tc>
      </w:tr>
      <w:tr w:rsidR="00C21D5E" w:rsidRPr="000350A9" w14:paraId="266FE56B" w14:textId="77777777" w:rsidTr="00FC6408">
        <w:trPr>
          <w:trHeight w:val="100"/>
        </w:trPr>
        <w:tc>
          <w:tcPr>
            <w:tcW w:w="709" w:type="dxa"/>
            <w:vMerge w:val="restart"/>
          </w:tcPr>
          <w:p w14:paraId="19B75E6B" w14:textId="77777777" w:rsidR="00C21D5E" w:rsidRPr="00E65275" w:rsidRDefault="00C21D5E" w:rsidP="00C21D5E">
            <w:pPr>
              <w:numPr>
                <w:ilvl w:val="0"/>
                <w:numId w:val="9"/>
              </w:numPr>
              <w:rPr>
                <w:rFonts w:ascii="Book Antiqua" w:hAnsi="Book Antiqua"/>
              </w:rPr>
            </w:pPr>
          </w:p>
        </w:tc>
        <w:tc>
          <w:tcPr>
            <w:tcW w:w="1187" w:type="dxa"/>
            <w:vMerge w:val="restart"/>
          </w:tcPr>
          <w:p w14:paraId="2AADE951" w14:textId="77777777" w:rsidR="00C21D5E" w:rsidRPr="00E65275" w:rsidRDefault="00C21D5E" w:rsidP="00C21D5E">
            <w:pPr>
              <w:rPr>
                <w:rFonts w:ascii="Book Antiqua" w:hAnsi="Book Antiqua"/>
              </w:rPr>
            </w:pPr>
            <w:r w:rsidRPr="00E65275">
              <w:rPr>
                <w:rFonts w:ascii="Book Antiqua" w:hAnsi="Book Antiqua"/>
              </w:rPr>
              <w:t>ITB 24.1 (c)</w:t>
            </w:r>
          </w:p>
          <w:p w14:paraId="6CDC95F9" w14:textId="77777777" w:rsidR="00C21D5E" w:rsidRPr="00E65275" w:rsidRDefault="00C21D5E" w:rsidP="00C21D5E">
            <w:pPr>
              <w:rPr>
                <w:rFonts w:ascii="Book Antiqua" w:hAnsi="Book Antiqua"/>
              </w:rPr>
            </w:pPr>
          </w:p>
        </w:tc>
        <w:tc>
          <w:tcPr>
            <w:tcW w:w="8265" w:type="dxa"/>
            <w:gridSpan w:val="4"/>
          </w:tcPr>
          <w:p w14:paraId="65727195" w14:textId="77777777" w:rsidR="00C21D5E" w:rsidRPr="00E65275" w:rsidRDefault="00C21D5E" w:rsidP="00C21D5E">
            <w:pPr>
              <w:jc w:val="both"/>
              <w:rPr>
                <w:rFonts w:ascii="Book Antiqua" w:hAnsi="Book Antiqua"/>
              </w:rPr>
            </w:pPr>
            <w:r w:rsidRPr="00E65275">
              <w:rPr>
                <w:rFonts w:ascii="Book Antiqua" w:hAnsi="Book Antiqua"/>
              </w:rPr>
              <w:t>The Time for Completion shall be as under:</w:t>
            </w:r>
          </w:p>
          <w:p w14:paraId="727C5258" w14:textId="77777777" w:rsidR="00C21D5E" w:rsidRPr="00E65275" w:rsidRDefault="00C21D5E" w:rsidP="00C21D5E">
            <w:pPr>
              <w:jc w:val="both"/>
              <w:rPr>
                <w:rFonts w:ascii="Book Antiqua" w:hAnsi="Book Antiqua"/>
              </w:rPr>
            </w:pPr>
          </w:p>
        </w:tc>
      </w:tr>
      <w:tr w:rsidR="00C21D5E" w:rsidRPr="000350A9" w14:paraId="1B422965" w14:textId="77777777" w:rsidTr="00FC6408">
        <w:trPr>
          <w:trHeight w:val="100"/>
        </w:trPr>
        <w:tc>
          <w:tcPr>
            <w:tcW w:w="709" w:type="dxa"/>
            <w:vMerge/>
          </w:tcPr>
          <w:p w14:paraId="2DC0FFA1" w14:textId="77777777" w:rsidR="00C21D5E" w:rsidRPr="00E65275" w:rsidRDefault="00C21D5E" w:rsidP="00C21D5E">
            <w:pPr>
              <w:numPr>
                <w:ilvl w:val="0"/>
                <w:numId w:val="9"/>
              </w:numPr>
              <w:rPr>
                <w:rFonts w:ascii="Book Antiqua" w:hAnsi="Book Antiqua"/>
              </w:rPr>
            </w:pPr>
          </w:p>
        </w:tc>
        <w:tc>
          <w:tcPr>
            <w:tcW w:w="1187" w:type="dxa"/>
            <w:vMerge/>
          </w:tcPr>
          <w:p w14:paraId="601BA172" w14:textId="77777777" w:rsidR="00C21D5E" w:rsidRPr="00E65275" w:rsidRDefault="00C21D5E" w:rsidP="00C21D5E">
            <w:pPr>
              <w:rPr>
                <w:rFonts w:ascii="Book Antiqua" w:hAnsi="Book Antiqua"/>
              </w:rPr>
            </w:pPr>
          </w:p>
        </w:tc>
        <w:tc>
          <w:tcPr>
            <w:tcW w:w="5455" w:type="dxa"/>
            <w:gridSpan w:val="3"/>
          </w:tcPr>
          <w:p w14:paraId="1F0D8A14" w14:textId="77777777" w:rsidR="00C21D5E" w:rsidRPr="00E65275" w:rsidRDefault="00C21D5E" w:rsidP="00C21D5E">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C21D5E" w:rsidRPr="00E65275" w:rsidRDefault="00C21D5E" w:rsidP="00C21D5E">
            <w:pPr>
              <w:jc w:val="center"/>
              <w:rPr>
                <w:rFonts w:ascii="Book Antiqua" w:hAnsi="Book Antiqua"/>
                <w:b/>
              </w:rPr>
            </w:pPr>
            <w:r w:rsidRPr="00E65275">
              <w:rPr>
                <w:rFonts w:ascii="Book Antiqua" w:hAnsi="Book Antiqua"/>
                <w:b/>
              </w:rPr>
              <w:t>Completion Period (from date of NOA)</w:t>
            </w:r>
          </w:p>
        </w:tc>
      </w:tr>
      <w:tr w:rsidR="00C21D5E" w:rsidRPr="000350A9" w14:paraId="2AD8F4D8" w14:textId="77777777" w:rsidTr="00FC6408">
        <w:trPr>
          <w:trHeight w:val="962"/>
        </w:trPr>
        <w:tc>
          <w:tcPr>
            <w:tcW w:w="709" w:type="dxa"/>
            <w:vMerge/>
          </w:tcPr>
          <w:p w14:paraId="543AD192" w14:textId="77777777" w:rsidR="00C21D5E" w:rsidRPr="00E65275" w:rsidRDefault="00C21D5E" w:rsidP="00C21D5E">
            <w:pPr>
              <w:numPr>
                <w:ilvl w:val="0"/>
                <w:numId w:val="9"/>
              </w:numPr>
              <w:rPr>
                <w:rFonts w:ascii="Book Antiqua" w:hAnsi="Book Antiqua"/>
              </w:rPr>
            </w:pPr>
          </w:p>
        </w:tc>
        <w:tc>
          <w:tcPr>
            <w:tcW w:w="1187" w:type="dxa"/>
            <w:vMerge/>
          </w:tcPr>
          <w:p w14:paraId="6F86AB9F" w14:textId="77777777" w:rsidR="00C21D5E" w:rsidRPr="00E65275" w:rsidRDefault="00C21D5E" w:rsidP="00C21D5E">
            <w:pPr>
              <w:rPr>
                <w:rFonts w:ascii="Book Antiqua" w:hAnsi="Book Antiqua"/>
              </w:rPr>
            </w:pPr>
          </w:p>
        </w:tc>
        <w:tc>
          <w:tcPr>
            <w:tcW w:w="5455" w:type="dxa"/>
            <w:gridSpan w:val="3"/>
          </w:tcPr>
          <w:p w14:paraId="001F2812" w14:textId="7BE1838A" w:rsidR="00C21D5E" w:rsidRPr="005D5206" w:rsidRDefault="00C21D5E" w:rsidP="00C21D5E">
            <w:pPr>
              <w:jc w:val="both"/>
              <w:rPr>
                <w:rFonts w:ascii="Book Antiqua" w:hAnsi="Book Antiqua"/>
                <w:color w:val="FF0000"/>
              </w:rPr>
            </w:pPr>
            <w:r w:rsidRPr="00414BD2">
              <w:rPr>
                <w:rFonts w:ascii="Book Antiqua" w:hAnsi="Book Antiqua"/>
                <w:color w:val="FF0000"/>
              </w:rPr>
              <w:t>Package-A-Construction of 2 Nos. 400 kV line bays at 400 kV Bareilly (POWERGRID) S/S</w:t>
            </w:r>
          </w:p>
        </w:tc>
        <w:tc>
          <w:tcPr>
            <w:tcW w:w="2810" w:type="dxa"/>
            <w:vAlign w:val="center"/>
          </w:tcPr>
          <w:p w14:paraId="4650F522" w14:textId="769B3C04" w:rsidR="00C21D5E" w:rsidRPr="005D5206" w:rsidRDefault="00C21D5E" w:rsidP="00C21D5E">
            <w:pPr>
              <w:jc w:val="both"/>
              <w:rPr>
                <w:rFonts w:ascii="Book Antiqua" w:hAnsi="Book Antiqua"/>
                <w:bCs/>
              </w:rPr>
            </w:pPr>
            <w:r w:rsidRPr="005D5206">
              <w:rPr>
                <w:rFonts w:ascii="Book Antiqua" w:hAnsi="Book Antiqua"/>
                <w:bCs/>
                <w:color w:val="FF0000"/>
              </w:rPr>
              <w:t>1</w:t>
            </w:r>
            <w:r>
              <w:rPr>
                <w:rFonts w:ascii="Book Antiqua" w:hAnsi="Book Antiqua"/>
                <w:bCs/>
                <w:color w:val="FF0000"/>
              </w:rPr>
              <w:t>2</w:t>
            </w:r>
            <w:r w:rsidRPr="005D5206">
              <w:rPr>
                <w:rFonts w:ascii="Book Antiqua" w:hAnsi="Book Antiqua"/>
                <w:bCs/>
                <w:color w:val="FF0000"/>
              </w:rPr>
              <w:t xml:space="preserve"> (</w:t>
            </w:r>
            <w:r>
              <w:rPr>
                <w:rFonts w:ascii="Book Antiqua" w:hAnsi="Book Antiqua"/>
                <w:bCs/>
                <w:color w:val="FF0000"/>
              </w:rPr>
              <w:t>Twelve</w:t>
            </w:r>
            <w:r w:rsidRPr="005D5206">
              <w:rPr>
                <w:rFonts w:ascii="Book Antiqua" w:hAnsi="Book Antiqua"/>
                <w:bCs/>
                <w:color w:val="FF0000"/>
              </w:rPr>
              <w:t>) Months</w:t>
            </w:r>
          </w:p>
        </w:tc>
      </w:tr>
      <w:tr w:rsidR="00C21D5E" w:rsidRPr="000350A9" w14:paraId="58BEF006" w14:textId="77777777" w:rsidTr="004D23DD">
        <w:tc>
          <w:tcPr>
            <w:tcW w:w="709" w:type="dxa"/>
          </w:tcPr>
          <w:p w14:paraId="4C737F07"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05DD173F" w14:textId="053A58B9" w:rsidR="00C21D5E" w:rsidRPr="00BA1FE9" w:rsidRDefault="00C21D5E" w:rsidP="00C21D5E">
            <w:pPr>
              <w:rPr>
                <w:rFonts w:ascii="Book Antiqua" w:hAnsi="Book Antiqua"/>
              </w:rPr>
            </w:pPr>
            <w:r w:rsidRPr="004A2FA0">
              <w:rPr>
                <w:rFonts w:ascii="Book Antiqua" w:hAnsi="Book Antiqua" w:cstheme="minorHAnsi"/>
              </w:rPr>
              <w:t>ITB 27.2</w:t>
            </w:r>
          </w:p>
        </w:tc>
        <w:tc>
          <w:tcPr>
            <w:tcW w:w="8265" w:type="dxa"/>
            <w:gridSpan w:val="4"/>
            <w:tcBorders>
              <w:left w:val="single" w:sz="4" w:space="0" w:color="auto"/>
            </w:tcBorders>
          </w:tcPr>
          <w:p w14:paraId="2A6A644F" w14:textId="77777777" w:rsidR="00C21D5E" w:rsidRPr="004A2FA0" w:rsidRDefault="00C21D5E" w:rsidP="00C21D5E">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4E96FFE4" w14:textId="77777777" w:rsidR="00C21D5E" w:rsidRPr="004A2FA0" w:rsidRDefault="00C21D5E" w:rsidP="00C21D5E">
            <w:pPr>
              <w:jc w:val="both"/>
              <w:rPr>
                <w:rFonts w:ascii="Book Antiqua" w:eastAsia="Batang" w:hAnsi="Book Antiqua" w:cstheme="minorHAnsi"/>
                <w:b/>
                <w:bCs/>
              </w:rPr>
            </w:pPr>
          </w:p>
          <w:p w14:paraId="3B4ECA98" w14:textId="11E3BBD3" w:rsidR="00C21D5E" w:rsidRPr="00BA1FE9" w:rsidRDefault="00C21D5E" w:rsidP="00C21D5E">
            <w:pPr>
              <w:jc w:val="both"/>
              <w:rPr>
                <w:rFonts w:ascii="Book Antiqua" w:hAnsi="Book Antiqua" w:cs="Arial"/>
                <w:snapToGrid w:val="0"/>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C21D5E" w:rsidRPr="000350A9" w14:paraId="4A58EAA8" w14:textId="77777777" w:rsidTr="00FC6408">
        <w:tc>
          <w:tcPr>
            <w:tcW w:w="709" w:type="dxa"/>
          </w:tcPr>
          <w:p w14:paraId="2EEE1A3A" w14:textId="77777777" w:rsidR="00C21D5E" w:rsidRPr="00BA1FE9" w:rsidRDefault="00C21D5E" w:rsidP="00C21D5E">
            <w:pPr>
              <w:numPr>
                <w:ilvl w:val="0"/>
                <w:numId w:val="9"/>
              </w:numPr>
              <w:rPr>
                <w:rFonts w:ascii="Book Antiqua" w:hAnsi="Book Antiqua"/>
              </w:rPr>
            </w:pPr>
          </w:p>
        </w:tc>
        <w:tc>
          <w:tcPr>
            <w:tcW w:w="1187" w:type="dxa"/>
          </w:tcPr>
          <w:p w14:paraId="7F70F62A" w14:textId="54506EE6" w:rsidR="00C21D5E" w:rsidRPr="00BA1FE9" w:rsidRDefault="00C21D5E" w:rsidP="00C21D5E">
            <w:pPr>
              <w:rPr>
                <w:rFonts w:ascii="Book Antiqua" w:hAnsi="Book Antiqua"/>
              </w:rPr>
            </w:pPr>
            <w:r w:rsidRPr="00BA1FE9">
              <w:rPr>
                <w:rFonts w:ascii="Book Antiqua" w:hAnsi="Book Antiqua"/>
              </w:rPr>
              <w:t>ITB 27.4 (b)</w:t>
            </w:r>
          </w:p>
        </w:tc>
        <w:tc>
          <w:tcPr>
            <w:tcW w:w="8265" w:type="dxa"/>
            <w:gridSpan w:val="4"/>
          </w:tcPr>
          <w:p w14:paraId="2CBB5E19"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BA093F5" w14:textId="77777777" w:rsidR="00C21D5E" w:rsidRPr="00BA1FE9" w:rsidRDefault="00C21D5E" w:rsidP="00C21D5E">
            <w:pPr>
              <w:jc w:val="both"/>
              <w:rPr>
                <w:rFonts w:ascii="Book Antiqua" w:hAnsi="Book Antiqua"/>
              </w:rPr>
            </w:pPr>
          </w:p>
        </w:tc>
      </w:tr>
      <w:tr w:rsidR="00C21D5E" w:rsidRPr="000350A9" w14:paraId="355E4E25" w14:textId="77777777" w:rsidTr="004658F5">
        <w:tc>
          <w:tcPr>
            <w:tcW w:w="709" w:type="dxa"/>
          </w:tcPr>
          <w:p w14:paraId="73693D0E"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2758249E" w14:textId="7A086B63" w:rsidR="00C21D5E" w:rsidRPr="00B41785" w:rsidRDefault="00C21D5E" w:rsidP="00C21D5E">
            <w:pPr>
              <w:rPr>
                <w:rFonts w:ascii="Book Antiqua" w:hAnsi="Book Antiqua"/>
                <w:color w:val="EE0000"/>
              </w:rPr>
            </w:pPr>
            <w:r w:rsidRPr="00B41785">
              <w:rPr>
                <w:rFonts w:ascii="Book Antiqua" w:hAnsi="Book Antiqua" w:cs="Arial"/>
                <w:color w:val="EE0000"/>
              </w:rPr>
              <w:t>ITB 27.4 (c)</w:t>
            </w:r>
          </w:p>
        </w:tc>
        <w:tc>
          <w:tcPr>
            <w:tcW w:w="8265" w:type="dxa"/>
            <w:gridSpan w:val="4"/>
            <w:tcBorders>
              <w:left w:val="single" w:sz="4" w:space="0" w:color="auto"/>
            </w:tcBorders>
          </w:tcPr>
          <w:p w14:paraId="300CB6E4" w14:textId="77777777" w:rsidR="00C21D5E" w:rsidRPr="00B41785" w:rsidRDefault="00C21D5E" w:rsidP="00C21D5E">
            <w:pPr>
              <w:jc w:val="both"/>
              <w:rPr>
                <w:rFonts w:ascii="Book Antiqua" w:hAnsi="Book Antiqua" w:cs="Arial"/>
                <w:b/>
                <w:bCs/>
                <w:color w:val="EE0000"/>
              </w:rPr>
            </w:pPr>
            <w:r w:rsidRPr="00B41785">
              <w:rPr>
                <w:rFonts w:ascii="Book Antiqua" w:hAnsi="Book Antiqua" w:cs="Arial"/>
                <w:b/>
                <w:bCs/>
                <w:color w:val="EE0000"/>
              </w:rPr>
              <w:t>Replace the existing provisions with the following:</w:t>
            </w:r>
          </w:p>
          <w:p w14:paraId="72D12177" w14:textId="77777777" w:rsidR="00C21D5E" w:rsidRPr="00B41785" w:rsidRDefault="00C21D5E" w:rsidP="00C21D5E">
            <w:pPr>
              <w:jc w:val="both"/>
              <w:rPr>
                <w:rFonts w:ascii="Book Antiqua" w:hAnsi="Book Antiqua" w:cs="Arial"/>
                <w:color w:val="EE0000"/>
              </w:rPr>
            </w:pPr>
          </w:p>
          <w:p w14:paraId="5BFDCDDC" w14:textId="77777777" w:rsidR="00C21D5E" w:rsidRPr="00B41785" w:rsidRDefault="00C21D5E" w:rsidP="00C21D5E">
            <w:pPr>
              <w:jc w:val="both"/>
              <w:rPr>
                <w:rFonts w:ascii="Book Antiqua" w:hAnsi="Book Antiqua" w:cs="Arial"/>
                <w:color w:val="EE0000"/>
              </w:rPr>
            </w:pPr>
            <w:r w:rsidRPr="00B41785">
              <w:rPr>
                <w:rFonts w:ascii="Book Antiqua" w:hAnsi="Book Antiqua" w:cs="Arial"/>
                <w:color w:val="EE0000"/>
              </w:rPr>
              <w:lastRenderedPageBreak/>
              <w:t xml:space="preserve">the performance of the </w:t>
            </w:r>
            <w:proofErr w:type="spellStart"/>
            <w:r w:rsidRPr="00B41785">
              <w:rPr>
                <w:rFonts w:ascii="Book Antiqua" w:hAnsi="Book Antiqua" w:cs="Arial"/>
                <w:color w:val="EE0000"/>
              </w:rPr>
              <w:t>equipments</w:t>
            </w:r>
            <w:proofErr w:type="spellEnd"/>
            <w:r w:rsidRPr="00B41785">
              <w:rPr>
                <w:rFonts w:ascii="Book Antiqua" w:hAnsi="Book Antiqua" w:cs="Arial"/>
                <w:color w:val="EE0000"/>
              </w:rPr>
              <w:t xml:space="preserve"> offered.</w:t>
            </w:r>
          </w:p>
          <w:p w14:paraId="32CF6609" w14:textId="77777777" w:rsidR="00C21D5E" w:rsidRPr="00B41785" w:rsidRDefault="00C21D5E" w:rsidP="00C21D5E">
            <w:pPr>
              <w:jc w:val="both"/>
              <w:rPr>
                <w:rFonts w:ascii="Book Antiqua" w:hAnsi="Book Antiqua"/>
                <w:color w:val="EE0000"/>
              </w:rPr>
            </w:pPr>
          </w:p>
          <w:p w14:paraId="598A3D70" w14:textId="77777777" w:rsidR="00C21D5E" w:rsidRPr="00B41785" w:rsidRDefault="00C21D5E" w:rsidP="00C21D5E">
            <w:pPr>
              <w:jc w:val="both"/>
              <w:rPr>
                <w:rFonts w:ascii="Book Antiqua" w:hAnsi="Book Antiqua" w:cs="Arial"/>
                <w:color w:val="EE0000"/>
              </w:rPr>
            </w:pPr>
            <w:r w:rsidRPr="00B41785">
              <w:rPr>
                <w:rFonts w:ascii="Book Antiqua" w:hAnsi="Book Antiqua"/>
                <w:color w:val="EE0000"/>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41785">
              <w:rPr>
                <w:rFonts w:ascii="Book Antiqua" w:hAnsi="Book Antiqua" w:cs="Arial"/>
                <w:color w:val="EE0000"/>
              </w:rPr>
              <w:t xml:space="preserve"> Bids offering </w:t>
            </w:r>
            <w:proofErr w:type="spellStart"/>
            <w:r w:rsidRPr="00B41785">
              <w:rPr>
                <w:rFonts w:ascii="Book Antiqua" w:hAnsi="Book Antiqua" w:cs="Arial"/>
                <w:color w:val="EE0000"/>
              </w:rPr>
              <w:t>Equipments</w:t>
            </w:r>
            <w:proofErr w:type="spellEnd"/>
            <w:r w:rsidRPr="00B41785">
              <w:rPr>
                <w:rFonts w:ascii="Book Antiqua" w:hAnsi="Book Antiqua" w:cs="Arial"/>
                <w:color w:val="EE0000"/>
              </w:rPr>
              <w:t xml:space="preserve"> with a performance less than the specified may be rejected.</w:t>
            </w:r>
          </w:p>
          <w:p w14:paraId="7B8195D7" w14:textId="77777777" w:rsidR="00C21D5E" w:rsidRPr="00B41785" w:rsidRDefault="00C21D5E" w:rsidP="00C21D5E">
            <w:pPr>
              <w:jc w:val="both"/>
              <w:rPr>
                <w:rFonts w:ascii="Book Antiqua" w:hAnsi="Book Antiqua"/>
                <w:color w:val="EE0000"/>
              </w:rPr>
            </w:pPr>
          </w:p>
        </w:tc>
      </w:tr>
      <w:tr w:rsidR="00C21D5E" w:rsidRPr="000350A9" w14:paraId="5A2C6BA7" w14:textId="77777777" w:rsidTr="00FC6408">
        <w:tc>
          <w:tcPr>
            <w:tcW w:w="709" w:type="dxa"/>
          </w:tcPr>
          <w:p w14:paraId="300B08F9" w14:textId="77777777" w:rsidR="00C21D5E" w:rsidRPr="00BA1FE9" w:rsidRDefault="00C21D5E" w:rsidP="00C21D5E">
            <w:pPr>
              <w:numPr>
                <w:ilvl w:val="0"/>
                <w:numId w:val="9"/>
              </w:numPr>
              <w:rPr>
                <w:rFonts w:ascii="Book Antiqua" w:hAnsi="Book Antiqua"/>
              </w:rPr>
            </w:pPr>
          </w:p>
        </w:tc>
        <w:tc>
          <w:tcPr>
            <w:tcW w:w="1187" w:type="dxa"/>
          </w:tcPr>
          <w:p w14:paraId="3263F66D" w14:textId="77777777" w:rsidR="00C21D5E" w:rsidRPr="00BA1FE9" w:rsidRDefault="00C21D5E" w:rsidP="00C21D5E">
            <w:pPr>
              <w:rPr>
                <w:rFonts w:ascii="Book Antiqua" w:hAnsi="Book Antiqua"/>
              </w:rPr>
            </w:pPr>
            <w:r w:rsidRPr="00BA1FE9">
              <w:rPr>
                <w:rFonts w:ascii="Book Antiqua" w:hAnsi="Book Antiqua"/>
              </w:rPr>
              <w:t>ITB 27.5 (b)</w:t>
            </w:r>
          </w:p>
        </w:tc>
        <w:tc>
          <w:tcPr>
            <w:tcW w:w="8265" w:type="dxa"/>
            <w:gridSpan w:val="4"/>
          </w:tcPr>
          <w:p w14:paraId="3FF16F64"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C21D5E" w:rsidRPr="00BA1FE9" w:rsidRDefault="00C21D5E" w:rsidP="00C21D5E">
            <w:pPr>
              <w:jc w:val="both"/>
              <w:rPr>
                <w:rFonts w:ascii="Book Antiqua" w:hAnsi="Book Antiqua" w:cs="Arial"/>
                <w:snapToGrid w:val="0"/>
              </w:rPr>
            </w:pPr>
          </w:p>
        </w:tc>
      </w:tr>
      <w:tr w:rsidR="00C21D5E" w:rsidRPr="000350A9" w14:paraId="57234D4F" w14:textId="77777777" w:rsidTr="00FC6408">
        <w:trPr>
          <w:trHeight w:val="1036"/>
        </w:trPr>
        <w:tc>
          <w:tcPr>
            <w:tcW w:w="709" w:type="dxa"/>
          </w:tcPr>
          <w:p w14:paraId="0C9804E7" w14:textId="77777777" w:rsidR="00C21D5E" w:rsidRPr="00E43014" w:rsidRDefault="00C21D5E" w:rsidP="00C21D5E">
            <w:pPr>
              <w:numPr>
                <w:ilvl w:val="0"/>
                <w:numId w:val="9"/>
              </w:numPr>
              <w:rPr>
                <w:rFonts w:ascii="Book Antiqua" w:hAnsi="Book Antiqua"/>
              </w:rPr>
            </w:pPr>
          </w:p>
        </w:tc>
        <w:tc>
          <w:tcPr>
            <w:tcW w:w="1187" w:type="dxa"/>
          </w:tcPr>
          <w:p w14:paraId="3F00D92D" w14:textId="0BBC688D" w:rsidR="00C21D5E" w:rsidRPr="00E43014" w:rsidRDefault="00C21D5E" w:rsidP="00C21D5E">
            <w:pPr>
              <w:rPr>
                <w:rFonts w:ascii="Book Antiqua" w:hAnsi="Book Antiqua"/>
              </w:rPr>
            </w:pPr>
            <w:r w:rsidRPr="00E43014">
              <w:rPr>
                <w:rFonts w:ascii="Book Antiqua" w:hAnsi="Book Antiqua"/>
              </w:rPr>
              <w:t>ITB 28.1</w:t>
            </w:r>
          </w:p>
        </w:tc>
        <w:tc>
          <w:tcPr>
            <w:tcW w:w="8265" w:type="dxa"/>
            <w:gridSpan w:val="4"/>
          </w:tcPr>
          <w:p w14:paraId="5603A564" w14:textId="77777777" w:rsidR="00C21D5E" w:rsidRPr="00E43014" w:rsidRDefault="00C21D5E" w:rsidP="00C21D5E">
            <w:pPr>
              <w:jc w:val="both"/>
              <w:rPr>
                <w:rFonts w:ascii="Book Antiqua" w:hAnsi="Book Antiqua"/>
                <w:b/>
                <w:bCs/>
              </w:rPr>
            </w:pPr>
            <w:r w:rsidRPr="00E43014">
              <w:rPr>
                <w:rFonts w:ascii="Book Antiqua" w:hAnsi="Book Antiqua"/>
                <w:b/>
                <w:bCs/>
              </w:rPr>
              <w:t>Supplementing Sub Clause ITB 28.1</w:t>
            </w:r>
          </w:p>
          <w:p w14:paraId="64ECC1B2" w14:textId="77777777" w:rsidR="00C21D5E" w:rsidRPr="00E43014" w:rsidRDefault="00C21D5E" w:rsidP="00C21D5E">
            <w:pPr>
              <w:jc w:val="both"/>
              <w:rPr>
                <w:rFonts w:ascii="Book Antiqua" w:hAnsi="Book Antiqua"/>
                <w:b/>
                <w:bCs/>
              </w:rPr>
            </w:pPr>
          </w:p>
          <w:p w14:paraId="60C87A9E" w14:textId="7013B667" w:rsidR="00C21D5E" w:rsidRPr="009C38DF" w:rsidRDefault="00C21D5E" w:rsidP="00C21D5E">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C21D5E" w:rsidRPr="00E43014" w:rsidRDefault="00C21D5E" w:rsidP="00C21D5E">
            <w:pPr>
              <w:jc w:val="both"/>
              <w:rPr>
                <w:rFonts w:ascii="Book Antiqua" w:hAnsi="Book Antiqua"/>
                <w:b/>
                <w:bCs/>
              </w:rPr>
            </w:pPr>
          </w:p>
        </w:tc>
      </w:tr>
      <w:tr w:rsidR="00C21D5E" w:rsidRPr="000350A9" w14:paraId="5E53A936" w14:textId="77777777" w:rsidTr="00FC6408">
        <w:trPr>
          <w:trHeight w:val="1296"/>
        </w:trPr>
        <w:tc>
          <w:tcPr>
            <w:tcW w:w="709" w:type="dxa"/>
          </w:tcPr>
          <w:p w14:paraId="13D5B821" w14:textId="77777777" w:rsidR="00C21D5E" w:rsidRPr="00C05B8F" w:rsidRDefault="00C21D5E" w:rsidP="00C21D5E">
            <w:pPr>
              <w:numPr>
                <w:ilvl w:val="0"/>
                <w:numId w:val="9"/>
              </w:numPr>
              <w:rPr>
                <w:rFonts w:ascii="Book Antiqua" w:hAnsi="Book Antiqua"/>
              </w:rPr>
            </w:pPr>
          </w:p>
        </w:tc>
        <w:tc>
          <w:tcPr>
            <w:tcW w:w="1187" w:type="dxa"/>
          </w:tcPr>
          <w:p w14:paraId="090574A0" w14:textId="77777777" w:rsidR="00C21D5E" w:rsidRPr="00C05B8F" w:rsidRDefault="00C21D5E" w:rsidP="00C21D5E">
            <w:pPr>
              <w:rPr>
                <w:rFonts w:ascii="Book Antiqua" w:hAnsi="Book Antiqua"/>
              </w:rPr>
            </w:pPr>
            <w:r w:rsidRPr="00C05B8F">
              <w:rPr>
                <w:rFonts w:ascii="Book Antiqua" w:hAnsi="Book Antiqua"/>
              </w:rPr>
              <w:t>ITB 28.2</w:t>
            </w:r>
          </w:p>
        </w:tc>
        <w:tc>
          <w:tcPr>
            <w:tcW w:w="8265" w:type="dxa"/>
            <w:gridSpan w:val="4"/>
          </w:tcPr>
          <w:p w14:paraId="3157DF2A" w14:textId="77777777" w:rsidR="00C21D5E" w:rsidRPr="00C05B8F" w:rsidRDefault="00C21D5E" w:rsidP="00C21D5E">
            <w:pPr>
              <w:jc w:val="both"/>
              <w:rPr>
                <w:rFonts w:ascii="Book Antiqua" w:hAnsi="Book Antiqua"/>
                <w:b/>
                <w:bCs/>
              </w:rPr>
            </w:pPr>
            <w:r w:rsidRPr="00C05B8F">
              <w:rPr>
                <w:rFonts w:ascii="Book Antiqua" w:hAnsi="Book Antiqua"/>
                <w:b/>
                <w:bCs/>
              </w:rPr>
              <w:t>Add a new Sub Clause ITB 28.2 as under:</w:t>
            </w:r>
          </w:p>
          <w:p w14:paraId="13191B36" w14:textId="77777777" w:rsidR="00C21D5E" w:rsidRPr="00C05B8F" w:rsidRDefault="00C21D5E" w:rsidP="00C21D5E">
            <w:pPr>
              <w:jc w:val="both"/>
              <w:rPr>
                <w:rFonts w:ascii="Book Antiqua" w:hAnsi="Book Antiqua"/>
              </w:rPr>
            </w:pPr>
          </w:p>
          <w:p w14:paraId="3787584F" w14:textId="33408CCF" w:rsidR="00C21D5E" w:rsidRPr="00C05B8F" w:rsidRDefault="00C21D5E" w:rsidP="00C21D5E">
            <w:pPr>
              <w:jc w:val="both"/>
              <w:rPr>
                <w:rFonts w:ascii="Book Antiqua" w:hAnsi="Book Antiqua"/>
              </w:rPr>
            </w:pPr>
            <w:r w:rsidRPr="00C05B8F">
              <w:rPr>
                <w:rFonts w:ascii="Book Antiqua" w:hAnsi="Book Antiqua"/>
              </w:rPr>
              <w:t>No margin of domestic preference will be allowed in evaluation and comparison of bids.</w:t>
            </w:r>
          </w:p>
        </w:tc>
      </w:tr>
      <w:tr w:rsidR="00C21D5E" w:rsidRPr="000350A9" w14:paraId="4D57FFC2" w14:textId="77777777" w:rsidTr="00325D45">
        <w:trPr>
          <w:trHeight w:val="533"/>
        </w:trPr>
        <w:tc>
          <w:tcPr>
            <w:tcW w:w="709" w:type="dxa"/>
          </w:tcPr>
          <w:p w14:paraId="4A8F66A4" w14:textId="77777777" w:rsidR="00C21D5E" w:rsidRPr="00C05B8F" w:rsidRDefault="00C21D5E" w:rsidP="00C21D5E">
            <w:pPr>
              <w:numPr>
                <w:ilvl w:val="0"/>
                <w:numId w:val="9"/>
              </w:numPr>
              <w:rPr>
                <w:rFonts w:ascii="Book Antiqua" w:hAnsi="Book Antiqua"/>
              </w:rPr>
            </w:pPr>
          </w:p>
        </w:tc>
        <w:tc>
          <w:tcPr>
            <w:tcW w:w="1187" w:type="dxa"/>
            <w:tcBorders>
              <w:right w:val="single" w:sz="4" w:space="0" w:color="auto"/>
            </w:tcBorders>
          </w:tcPr>
          <w:p w14:paraId="7A617C3D" w14:textId="06BB6576" w:rsidR="00C21D5E" w:rsidRPr="0030630B" w:rsidRDefault="00C21D5E" w:rsidP="00C21D5E">
            <w:pPr>
              <w:rPr>
                <w:rFonts w:ascii="Book Antiqua" w:hAnsi="Book Antiqua"/>
                <w:highlight w:val="yellow"/>
              </w:rPr>
            </w:pPr>
            <w:r w:rsidRPr="0030630B">
              <w:rPr>
                <w:rFonts w:ascii="Book Antiqua" w:hAnsi="Book Antiqua"/>
              </w:rPr>
              <w:t>ITB 29</w:t>
            </w:r>
          </w:p>
        </w:tc>
        <w:tc>
          <w:tcPr>
            <w:tcW w:w="8265" w:type="dxa"/>
            <w:gridSpan w:val="4"/>
            <w:tcBorders>
              <w:left w:val="single" w:sz="4" w:space="0" w:color="auto"/>
            </w:tcBorders>
          </w:tcPr>
          <w:p w14:paraId="7465F405" w14:textId="77777777" w:rsidR="00C21D5E" w:rsidRPr="0030630B" w:rsidRDefault="00C21D5E" w:rsidP="00C21D5E">
            <w:pPr>
              <w:pStyle w:val="Default"/>
              <w:jc w:val="both"/>
              <w:rPr>
                <w:b/>
                <w:bCs/>
              </w:rPr>
            </w:pPr>
            <w:r w:rsidRPr="0030630B">
              <w:rPr>
                <w:b/>
                <w:bCs/>
              </w:rPr>
              <w:t xml:space="preserve">Replacing ITB clause 29 </w:t>
            </w:r>
          </w:p>
          <w:p w14:paraId="064F4E98" w14:textId="77777777" w:rsidR="00C21D5E" w:rsidRPr="0030630B" w:rsidRDefault="00C21D5E" w:rsidP="00C21D5E">
            <w:pPr>
              <w:pStyle w:val="Default"/>
              <w:jc w:val="both"/>
            </w:pPr>
          </w:p>
          <w:p w14:paraId="2B86CA8D" w14:textId="77777777" w:rsidR="00C21D5E" w:rsidRPr="0030630B" w:rsidRDefault="00C21D5E" w:rsidP="00C21D5E">
            <w:pPr>
              <w:pStyle w:val="Default"/>
              <w:jc w:val="both"/>
            </w:pPr>
            <w:r w:rsidRPr="0030630B">
              <w:t>29. e-Reverse Auction (e-RA)</w:t>
            </w:r>
          </w:p>
          <w:p w14:paraId="6D1558F0" w14:textId="77777777" w:rsidR="00C21D5E" w:rsidRPr="0030630B" w:rsidRDefault="00C21D5E" w:rsidP="00C21D5E">
            <w:pPr>
              <w:pStyle w:val="Default"/>
              <w:jc w:val="both"/>
            </w:pPr>
          </w:p>
          <w:p w14:paraId="6701E798" w14:textId="77777777" w:rsidR="00C21D5E" w:rsidRPr="0030630B" w:rsidRDefault="00C21D5E" w:rsidP="00C21D5E">
            <w:pPr>
              <w:pStyle w:val="Default"/>
              <w:ind w:left="702" w:hanging="702"/>
              <w:jc w:val="both"/>
            </w:pPr>
            <w:r w:rsidRPr="0030630B">
              <w:t>29.1</w:t>
            </w:r>
            <w:r w:rsidRPr="0030630B">
              <w:tab/>
              <w:t xml:space="preserve">The Employer reserves the right to conduct e-Reverse Auction (e-RA) for further reduction in the price. In case e-RA is conducted, same shall be done in the manner as indicated at </w:t>
            </w:r>
            <w:r w:rsidRPr="0030630B">
              <w:rPr>
                <w:b/>
                <w:bCs/>
              </w:rPr>
              <w:t xml:space="preserve">Annexure-B (BDS). </w:t>
            </w:r>
          </w:p>
          <w:p w14:paraId="4F1EAE86" w14:textId="77777777" w:rsidR="00C21D5E" w:rsidRPr="0030630B" w:rsidRDefault="00C21D5E" w:rsidP="00C21D5E">
            <w:pPr>
              <w:pStyle w:val="Default"/>
              <w:ind w:left="702" w:hanging="702"/>
              <w:jc w:val="both"/>
            </w:pPr>
          </w:p>
          <w:p w14:paraId="671A31A1" w14:textId="50908357" w:rsidR="00C21D5E" w:rsidRPr="0030630B" w:rsidRDefault="00C21D5E" w:rsidP="00C21D5E">
            <w:pPr>
              <w:pStyle w:val="Default"/>
              <w:ind w:left="702" w:hanging="702"/>
              <w:jc w:val="both"/>
            </w:pPr>
            <w:r w:rsidRPr="0030630B">
              <w:tab/>
              <w:t xml:space="preserve">For the purpose of the aforesaid, the ‘Indicative Estimated Cost for e-RA’ is </w:t>
            </w:r>
            <w:r w:rsidRPr="0030630B">
              <w:rPr>
                <w:b/>
                <w:bCs/>
                <w:color w:val="FF0000"/>
              </w:rPr>
              <w:t xml:space="preserve">INR </w:t>
            </w:r>
            <w:r>
              <w:rPr>
                <w:b/>
                <w:bCs/>
                <w:color w:val="FF0000"/>
              </w:rPr>
              <w:t>19.89</w:t>
            </w:r>
            <w:r w:rsidRPr="0030630B">
              <w:rPr>
                <w:b/>
                <w:bCs/>
                <w:color w:val="FF0000"/>
              </w:rPr>
              <w:t xml:space="preserve"> Crore.</w:t>
            </w:r>
          </w:p>
          <w:p w14:paraId="72EEDD5A" w14:textId="77777777" w:rsidR="00C21D5E" w:rsidRPr="0030630B" w:rsidRDefault="00C21D5E" w:rsidP="00C21D5E">
            <w:pPr>
              <w:pStyle w:val="Default"/>
              <w:jc w:val="both"/>
            </w:pPr>
          </w:p>
          <w:p w14:paraId="50AECD2A" w14:textId="20E57838" w:rsidR="00C21D5E" w:rsidRPr="0030630B" w:rsidRDefault="00C21D5E" w:rsidP="00C21D5E">
            <w:pPr>
              <w:pStyle w:val="Default"/>
              <w:tabs>
                <w:tab w:val="left" w:pos="1332"/>
              </w:tabs>
              <w:ind w:left="702" w:hanging="702"/>
              <w:jc w:val="both"/>
            </w:pPr>
            <w:r w:rsidRPr="0030630B">
              <w:tab/>
              <w:t xml:space="preserve">Further, Business Rules for e-Reverse Auction and a sample format for e-Reverse Auction Notice </w:t>
            </w:r>
            <w:r>
              <w:t xml:space="preserve">shall be shared </w:t>
            </w:r>
            <w:r w:rsidRPr="008F319B">
              <w:t>to all bidders who are eligible for E-RA</w:t>
            </w:r>
            <w:r>
              <w:t>.</w:t>
            </w:r>
          </w:p>
          <w:p w14:paraId="5D01ADAE" w14:textId="77777777" w:rsidR="00C21D5E" w:rsidRPr="0030630B" w:rsidRDefault="00C21D5E" w:rsidP="00C21D5E">
            <w:pPr>
              <w:pStyle w:val="Default"/>
              <w:ind w:left="702" w:hanging="702"/>
              <w:jc w:val="both"/>
              <w:rPr>
                <w:b/>
                <w:bCs/>
                <w:strike/>
              </w:rPr>
            </w:pPr>
          </w:p>
          <w:p w14:paraId="0685F95B" w14:textId="77777777" w:rsidR="00C21D5E" w:rsidRDefault="00C21D5E" w:rsidP="00C21D5E">
            <w:pPr>
              <w:pStyle w:val="Default"/>
              <w:ind w:left="698" w:hanging="698"/>
              <w:jc w:val="both"/>
              <w:rPr>
                <w:rFonts w:cs="Arial"/>
                <w:sz w:val="22"/>
                <w:szCs w:val="22"/>
              </w:rPr>
            </w:pPr>
            <w:r>
              <w:rPr>
                <w:rFonts w:cs="Arial"/>
                <w:b/>
                <w:bCs/>
                <w:sz w:val="22"/>
                <w:szCs w:val="22"/>
              </w:rPr>
              <w:t>Note: -</w:t>
            </w:r>
            <w:r>
              <w:rPr>
                <w:rFonts w:cs="Arial"/>
                <w:sz w:val="22"/>
                <w:szCs w:val="22"/>
              </w:rPr>
              <w:t xml:space="preserve">POWERGRID has its own platform for conducting e-Reverse Auction (E-RA) i.e. </w:t>
            </w:r>
            <w:r>
              <w:rPr>
                <w:rFonts w:cs="Arial"/>
                <w:b/>
                <w:bCs/>
                <w:sz w:val="22"/>
                <w:szCs w:val="22"/>
                <w:u w:val="single"/>
              </w:rPr>
              <w:t>POWERGRID Reverse Auction and Integrated Tendering Portal (PRANIT)</w:t>
            </w:r>
            <w:r>
              <w:rPr>
                <w:rFonts w:cs="Arial"/>
                <w:sz w:val="22"/>
                <w:szCs w:val="22"/>
              </w:rPr>
              <w:t xml:space="preserve"> and alternatively POWERGRID have also made arrangements with M/s MJUNCTION SERVICES LTD, who will be POWERGRID’s authorized Application Service Provider (</w:t>
            </w:r>
            <w:r>
              <w:rPr>
                <w:rFonts w:cs="Arial"/>
                <w:b/>
                <w:bCs/>
                <w:sz w:val="22"/>
                <w:szCs w:val="22"/>
              </w:rPr>
              <w:t>ASP</w:t>
            </w:r>
            <w:r>
              <w:rPr>
                <w:rFonts w:cs="Arial"/>
                <w:sz w:val="22"/>
                <w:szCs w:val="22"/>
              </w:rPr>
              <w:t xml:space="preserve">) for e-Reverse Auction. </w:t>
            </w:r>
          </w:p>
          <w:p w14:paraId="5CBBCB4F" w14:textId="77777777" w:rsidR="00C21D5E" w:rsidRDefault="00C21D5E" w:rsidP="00C21D5E">
            <w:pPr>
              <w:pStyle w:val="Default"/>
              <w:ind w:left="698" w:hanging="698"/>
              <w:jc w:val="both"/>
              <w:rPr>
                <w:rFonts w:cs="Arial"/>
                <w:sz w:val="22"/>
                <w:szCs w:val="22"/>
              </w:rPr>
            </w:pPr>
          </w:p>
          <w:p w14:paraId="2B7378D5" w14:textId="77777777" w:rsidR="00C21D5E" w:rsidRDefault="00C21D5E" w:rsidP="00C21D5E">
            <w:pPr>
              <w:pStyle w:val="Default"/>
              <w:ind w:left="698" w:hanging="698"/>
              <w:jc w:val="both"/>
              <w:rPr>
                <w:rFonts w:cs="Arial"/>
                <w:b/>
                <w:bCs/>
                <w:u w:val="single"/>
              </w:rPr>
            </w:pPr>
            <w:r>
              <w:rPr>
                <w:rFonts w:cs="Arial"/>
                <w:sz w:val="22"/>
                <w:szCs w:val="22"/>
              </w:rPr>
              <w:lastRenderedPageBreak/>
              <w:t xml:space="preserve">             </w:t>
            </w:r>
            <w:r>
              <w:rPr>
                <w:rFonts w:cs="Arial"/>
                <w:b/>
                <w:bCs/>
                <w:u w:val="single"/>
              </w:rPr>
              <w:t>The selection of platform (i.e. either PRANIT or ASP) for conducting e-reverse auction shall be intimated to the shortlisted bidders through e-Reverse Auction Notice on pre-specified date and time.</w:t>
            </w:r>
          </w:p>
          <w:p w14:paraId="07EF42C6" w14:textId="77777777" w:rsidR="00C21D5E" w:rsidRDefault="00C21D5E" w:rsidP="00C21D5E">
            <w:pPr>
              <w:pStyle w:val="Default"/>
              <w:ind w:left="698" w:hanging="698"/>
              <w:jc w:val="both"/>
              <w:rPr>
                <w:rFonts w:cs="Arial"/>
                <w:sz w:val="22"/>
                <w:szCs w:val="22"/>
              </w:rPr>
            </w:pPr>
          </w:p>
          <w:p w14:paraId="00E14CAC" w14:textId="77777777" w:rsidR="00C21D5E" w:rsidRDefault="00C21D5E" w:rsidP="00C21D5E">
            <w:pPr>
              <w:pStyle w:val="Default"/>
              <w:ind w:left="698" w:hanging="698"/>
              <w:jc w:val="both"/>
              <w:rPr>
                <w:rFonts w:cs="Arial"/>
                <w:sz w:val="22"/>
                <w:szCs w:val="22"/>
              </w:rPr>
            </w:pPr>
            <w:r>
              <w:rPr>
                <w:rFonts w:cs="Arial"/>
                <w:sz w:val="22"/>
                <w:szCs w:val="22"/>
              </w:rPr>
              <w:t xml:space="preserve">            The bidders shortlisted for e-RA, must have registration on PRANIT </w:t>
            </w:r>
            <w:hyperlink r:id="rId22" w:history="1">
              <w:r>
                <w:rPr>
                  <w:rStyle w:val="Hyperlink"/>
                  <w:rFonts w:cs="Arial"/>
                  <w:sz w:val="22"/>
                  <w:szCs w:val="22"/>
                </w:rPr>
                <w:t>https://etender.powergrid.in/</w:t>
              </w:r>
            </w:hyperlink>
            <w:r>
              <w:rPr>
                <w:rFonts w:cs="Arial"/>
                <w:sz w:val="22"/>
                <w:szCs w:val="22"/>
              </w:rPr>
              <w:t xml:space="preserve"> and </w:t>
            </w:r>
            <w:proofErr w:type="spellStart"/>
            <w:r>
              <w:rPr>
                <w:rFonts w:cs="Arial"/>
                <w:sz w:val="22"/>
                <w:szCs w:val="22"/>
              </w:rPr>
              <w:t>Mjunction</w:t>
            </w:r>
            <w:proofErr w:type="spellEnd"/>
            <w:r>
              <w:rPr>
                <w:rFonts w:cs="Arial"/>
                <w:sz w:val="22"/>
                <w:szCs w:val="22"/>
              </w:rPr>
              <w:t xml:space="preserve"> portal </w:t>
            </w:r>
            <w:hyperlink r:id="rId23" w:history="1">
              <w:r>
                <w:rPr>
                  <w:rStyle w:val="Hyperlink"/>
                  <w:rFonts w:cs="Arial"/>
                  <w:i/>
                  <w:iCs/>
                  <w:sz w:val="22"/>
                  <w:szCs w:val="22"/>
                </w:rPr>
                <w:t>https://auction.buyjunction.in</w:t>
              </w:r>
            </w:hyperlink>
            <w:r>
              <w:rPr>
                <w:rFonts w:cs="Arial"/>
                <w:sz w:val="22"/>
                <w:szCs w:val="22"/>
              </w:rPr>
              <w:t xml:space="preserve"> (ASP) (as applicable) for participation in e-RA. </w:t>
            </w:r>
          </w:p>
          <w:p w14:paraId="5E471270" w14:textId="77777777" w:rsidR="00C21D5E" w:rsidRDefault="00C21D5E" w:rsidP="00C21D5E">
            <w:pPr>
              <w:pStyle w:val="Default"/>
              <w:ind w:left="698" w:hanging="698"/>
              <w:jc w:val="both"/>
              <w:rPr>
                <w:rFonts w:cs="Arial"/>
                <w:sz w:val="22"/>
                <w:szCs w:val="22"/>
              </w:rPr>
            </w:pPr>
          </w:p>
          <w:p w14:paraId="679B361E" w14:textId="77777777" w:rsidR="00C21D5E" w:rsidRDefault="00C21D5E" w:rsidP="00C21D5E">
            <w:pPr>
              <w:pStyle w:val="Default"/>
              <w:ind w:left="698" w:hanging="698"/>
              <w:jc w:val="both"/>
              <w:rPr>
                <w:rFonts w:cs="Arial"/>
                <w:sz w:val="22"/>
                <w:szCs w:val="22"/>
              </w:rPr>
            </w:pPr>
            <w:r>
              <w:rPr>
                <w:rFonts w:cs="Arial"/>
                <w:sz w:val="22"/>
                <w:szCs w:val="22"/>
              </w:rPr>
              <w:t xml:space="preserve">            In case of registration on </w:t>
            </w:r>
            <w:proofErr w:type="spellStart"/>
            <w:r>
              <w:rPr>
                <w:rFonts w:cs="Arial"/>
                <w:sz w:val="22"/>
                <w:szCs w:val="22"/>
              </w:rPr>
              <w:t>Mjunction</w:t>
            </w:r>
            <w:proofErr w:type="spellEnd"/>
            <w:r>
              <w:rPr>
                <w:rFonts w:cs="Arial"/>
                <w:sz w:val="22"/>
                <w:szCs w:val="22"/>
              </w:rPr>
              <w:t xml:space="preserve"> Portal (as applicable), shortlisted bidders are required to contact M/s </w:t>
            </w:r>
            <w:proofErr w:type="spellStart"/>
            <w:r>
              <w:rPr>
                <w:rFonts w:cs="Arial"/>
                <w:sz w:val="22"/>
                <w:szCs w:val="22"/>
              </w:rPr>
              <w:t>MJunction</w:t>
            </w:r>
            <w:proofErr w:type="spellEnd"/>
            <w:r>
              <w:rPr>
                <w:rFonts w:cs="Arial"/>
                <w:sz w:val="22"/>
                <w:szCs w:val="22"/>
              </w:rPr>
              <w:t xml:space="preserve"> Services Limited, at following address to complete the registration formalities:</w:t>
            </w:r>
          </w:p>
          <w:p w14:paraId="487803A0" w14:textId="77777777" w:rsidR="00C21D5E" w:rsidRDefault="00C21D5E" w:rsidP="00C21D5E">
            <w:pPr>
              <w:pStyle w:val="Default"/>
              <w:ind w:left="886" w:hanging="886"/>
              <w:jc w:val="both"/>
              <w:rPr>
                <w:rFonts w:cs="Arial"/>
                <w:b/>
                <w:bCs/>
                <w:sz w:val="22"/>
                <w:szCs w:val="22"/>
              </w:rPr>
            </w:pPr>
          </w:p>
          <w:p w14:paraId="3F2FEC17" w14:textId="77777777" w:rsidR="00C21D5E" w:rsidRDefault="00C21D5E" w:rsidP="00C21D5E">
            <w:pPr>
              <w:ind w:left="675"/>
              <w:jc w:val="both"/>
              <w:rPr>
                <w:rFonts w:ascii="Book Antiqua" w:hAnsi="Book Antiqua" w:cs="Arial"/>
                <w:b/>
                <w:bCs/>
                <w:sz w:val="22"/>
                <w:szCs w:val="22"/>
              </w:rPr>
            </w:pPr>
            <w:r>
              <w:rPr>
                <w:rFonts w:ascii="Book Antiqua" w:hAnsi="Book Antiqua" w:cs="Arial"/>
                <w:b/>
                <w:bCs/>
                <w:sz w:val="22"/>
                <w:szCs w:val="22"/>
              </w:rPr>
              <w:t>M/S MJUNCTION SERVICES LIMITED</w:t>
            </w:r>
          </w:p>
          <w:p w14:paraId="2C80F577" w14:textId="77777777" w:rsidR="00C21D5E" w:rsidRDefault="00C21D5E" w:rsidP="00C21D5E">
            <w:pPr>
              <w:ind w:left="675"/>
              <w:jc w:val="both"/>
              <w:rPr>
                <w:rFonts w:ascii="Book Antiqua" w:hAnsi="Book Antiqua" w:cs="Arial"/>
                <w:b/>
                <w:bCs/>
                <w:sz w:val="22"/>
                <w:szCs w:val="22"/>
                <w:lang w:val="sv-SE"/>
              </w:rPr>
            </w:pPr>
            <w:r>
              <w:rPr>
                <w:rFonts w:ascii="Book Antiqua" w:hAnsi="Book Antiqua" w:cs="Arial"/>
                <w:b/>
                <w:bCs/>
                <w:sz w:val="22"/>
                <w:szCs w:val="22"/>
              </w:rPr>
              <w:t xml:space="preserve">GODREJ WATERSIDE, 3RD FLOOR, TOWER 1, </w:t>
            </w:r>
            <w:r>
              <w:rPr>
                <w:rFonts w:ascii="Book Antiqua" w:hAnsi="Book Antiqua" w:cs="Arial"/>
                <w:b/>
                <w:bCs/>
                <w:sz w:val="22"/>
                <w:szCs w:val="22"/>
                <w:lang w:val="sv-SE"/>
              </w:rPr>
              <w:t>PLOT V, BLOCK DP, SECTOR V, SALT LAKE, KOLKATA - 700091.</w:t>
            </w:r>
          </w:p>
          <w:p w14:paraId="6A55982A" w14:textId="77777777" w:rsidR="00C21D5E" w:rsidRDefault="00C21D5E" w:rsidP="00C21D5E">
            <w:pPr>
              <w:numPr>
                <w:ilvl w:val="0"/>
                <w:numId w:val="12"/>
              </w:numPr>
              <w:ind w:left="958" w:hanging="283"/>
              <w:rPr>
                <w:rFonts w:ascii="Book Antiqua" w:hAnsi="Book Antiqua" w:cs="Aptos"/>
                <w:b/>
                <w:sz w:val="22"/>
                <w:szCs w:val="22"/>
                <w:lang w:val="sv-SE"/>
              </w:rPr>
            </w:pPr>
            <w:r>
              <w:rPr>
                <w:rFonts w:ascii="Book Antiqua" w:hAnsi="Book Antiqua" w:cs="Aptos"/>
                <w:b/>
                <w:sz w:val="22"/>
                <w:szCs w:val="22"/>
                <w:lang w:val="sv-SE"/>
              </w:rPr>
              <w:t xml:space="preserve">Rimi Ghosh, </w:t>
            </w:r>
            <w:hyperlink r:id="rId24" w:history="1">
              <w:r>
                <w:rPr>
                  <w:rStyle w:val="Hyperlink"/>
                  <w:rFonts w:ascii="Book Antiqua" w:hAnsi="Book Antiqua" w:cs="Aptos"/>
                  <w:b/>
                  <w:sz w:val="22"/>
                  <w:szCs w:val="22"/>
                  <w:lang w:val="sv-SE"/>
                </w:rPr>
                <w:t>rimi.ghosh@mjunction.in</w:t>
              </w:r>
            </w:hyperlink>
            <w:r>
              <w:rPr>
                <w:rFonts w:ascii="Book Antiqua" w:hAnsi="Book Antiqua" w:cs="Aptos"/>
                <w:b/>
                <w:sz w:val="22"/>
                <w:szCs w:val="22"/>
                <w:lang w:val="sv-SE"/>
              </w:rPr>
              <w:t>, 9650044156.</w:t>
            </w:r>
          </w:p>
          <w:p w14:paraId="70BB7D77" w14:textId="77777777" w:rsidR="00C21D5E" w:rsidRDefault="00C21D5E" w:rsidP="00C21D5E">
            <w:pPr>
              <w:pStyle w:val="Default"/>
              <w:ind w:left="886" w:hanging="886"/>
              <w:jc w:val="both"/>
              <w:rPr>
                <w:rFonts w:cs="Arial"/>
                <w:b/>
                <w:bCs/>
                <w:sz w:val="22"/>
                <w:szCs w:val="22"/>
                <w:lang w:val="sv-SE"/>
              </w:rPr>
            </w:pPr>
          </w:p>
          <w:p w14:paraId="08E82820" w14:textId="63C921E2" w:rsidR="00C21D5E" w:rsidRPr="0030630B" w:rsidRDefault="00C21D5E" w:rsidP="00C21D5E">
            <w:pPr>
              <w:pStyle w:val="Default"/>
              <w:ind w:left="696" w:hanging="696"/>
              <w:jc w:val="both"/>
              <w:rPr>
                <w:highlight w:val="yellow"/>
              </w:rPr>
            </w:pPr>
            <w:r>
              <w:rPr>
                <w:rFonts w:cs="Arial"/>
                <w:sz w:val="22"/>
                <w:szCs w:val="22"/>
              </w:rPr>
              <w:t xml:space="preserve">The said registration on </w:t>
            </w:r>
            <w:proofErr w:type="spellStart"/>
            <w:r>
              <w:rPr>
                <w:rFonts w:cs="Arial"/>
                <w:sz w:val="22"/>
                <w:szCs w:val="22"/>
              </w:rPr>
              <w:t>Mjunction</w:t>
            </w:r>
            <w:proofErr w:type="spellEnd"/>
            <w:r>
              <w:rPr>
                <w:rFonts w:cs="Arial"/>
                <w:sz w:val="22"/>
                <w:szCs w:val="22"/>
              </w:rPr>
              <w:t xml:space="preserve"> Portal is free of cost for the bidders.</w:t>
            </w:r>
          </w:p>
        </w:tc>
      </w:tr>
      <w:tr w:rsidR="00C21D5E" w:rsidRPr="000350A9" w14:paraId="7B1D08C3" w14:textId="77777777" w:rsidTr="00FC6408">
        <w:trPr>
          <w:trHeight w:val="386"/>
        </w:trPr>
        <w:tc>
          <w:tcPr>
            <w:tcW w:w="709" w:type="dxa"/>
          </w:tcPr>
          <w:p w14:paraId="52FDDDBC" w14:textId="77777777" w:rsidR="00C21D5E" w:rsidRPr="008823F7" w:rsidRDefault="00C21D5E" w:rsidP="00C21D5E">
            <w:pPr>
              <w:numPr>
                <w:ilvl w:val="0"/>
                <w:numId w:val="9"/>
              </w:numPr>
              <w:rPr>
                <w:rFonts w:ascii="Book Antiqua" w:hAnsi="Book Antiqua"/>
              </w:rPr>
            </w:pPr>
          </w:p>
        </w:tc>
        <w:tc>
          <w:tcPr>
            <w:tcW w:w="1187" w:type="dxa"/>
          </w:tcPr>
          <w:p w14:paraId="70306384" w14:textId="6D3D8A17" w:rsidR="00C21D5E" w:rsidRPr="008823F7" w:rsidRDefault="00C21D5E" w:rsidP="00C21D5E">
            <w:pPr>
              <w:rPr>
                <w:rFonts w:ascii="Book Antiqua" w:hAnsi="Book Antiqua"/>
              </w:rPr>
            </w:pPr>
            <w:r w:rsidRPr="008823F7">
              <w:rPr>
                <w:rFonts w:ascii="Book Antiqua" w:hAnsi="Book Antiqua"/>
              </w:rPr>
              <w:t>ITB 31.1</w:t>
            </w:r>
          </w:p>
        </w:tc>
        <w:tc>
          <w:tcPr>
            <w:tcW w:w="8265" w:type="dxa"/>
            <w:gridSpan w:val="4"/>
          </w:tcPr>
          <w:p w14:paraId="0D2F0BB3" w14:textId="77777777" w:rsidR="00C21D5E" w:rsidRPr="008823F7" w:rsidRDefault="00C21D5E" w:rsidP="00C21D5E">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C21D5E" w:rsidRPr="008823F7" w:rsidRDefault="00C21D5E" w:rsidP="00C21D5E">
            <w:pPr>
              <w:jc w:val="both"/>
              <w:rPr>
                <w:rFonts w:ascii="Book Antiqua" w:hAnsi="Book Antiqua"/>
                <w:b/>
                <w:bCs/>
              </w:rPr>
            </w:pPr>
          </w:p>
          <w:p w14:paraId="236B1523" w14:textId="77777777" w:rsidR="00C21D5E" w:rsidRPr="008823F7" w:rsidRDefault="00C21D5E" w:rsidP="00C21D5E">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C21D5E" w:rsidRPr="008823F7" w:rsidRDefault="00C21D5E" w:rsidP="00C21D5E">
            <w:pPr>
              <w:jc w:val="both"/>
              <w:rPr>
                <w:rFonts w:ascii="Book Antiqua" w:hAnsi="Book Antiqua"/>
                <w:b/>
                <w:bCs/>
              </w:rPr>
            </w:pPr>
          </w:p>
          <w:p w14:paraId="257AF50F" w14:textId="77777777" w:rsidR="00C21D5E" w:rsidRPr="008823F7" w:rsidRDefault="00C21D5E" w:rsidP="00C21D5E">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C21D5E" w:rsidRPr="008823F7" w:rsidRDefault="00C21D5E" w:rsidP="00C21D5E">
            <w:pPr>
              <w:jc w:val="both"/>
              <w:rPr>
                <w:rFonts w:ascii="Book Antiqua" w:hAnsi="Book Antiqua" w:cs="Arial"/>
                <w:snapToGrid w:val="0"/>
              </w:rPr>
            </w:pPr>
          </w:p>
          <w:p w14:paraId="254358C7" w14:textId="060BCDB2" w:rsidR="00C21D5E" w:rsidRPr="008823F7" w:rsidRDefault="00C21D5E" w:rsidP="00C21D5E">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C21D5E" w:rsidRPr="008823F7" w:rsidRDefault="00C21D5E" w:rsidP="00C21D5E">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C21D5E" w:rsidRPr="000350A9" w14:paraId="089A39EB" w14:textId="77777777" w:rsidTr="003F73EF">
        <w:trPr>
          <w:trHeight w:val="386"/>
        </w:trPr>
        <w:tc>
          <w:tcPr>
            <w:tcW w:w="709" w:type="dxa"/>
          </w:tcPr>
          <w:p w14:paraId="781BA72D"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57E972EA" w14:textId="5E6906CE" w:rsidR="00C21D5E" w:rsidRPr="008823F7" w:rsidRDefault="00C21D5E" w:rsidP="00C21D5E">
            <w:pPr>
              <w:rPr>
                <w:rFonts w:ascii="Book Antiqua" w:hAnsi="Book Antiqua"/>
              </w:rPr>
            </w:pPr>
            <w:r w:rsidRPr="004A2FA0">
              <w:rPr>
                <w:rFonts w:ascii="Book Antiqua" w:hAnsi="Book Antiqua" w:cstheme="minorHAnsi"/>
              </w:rPr>
              <w:t>ITB 31.2</w:t>
            </w:r>
          </w:p>
        </w:tc>
        <w:tc>
          <w:tcPr>
            <w:tcW w:w="8265" w:type="dxa"/>
            <w:gridSpan w:val="4"/>
            <w:tcBorders>
              <w:left w:val="single" w:sz="4" w:space="0" w:color="auto"/>
            </w:tcBorders>
          </w:tcPr>
          <w:p w14:paraId="7E36F98E" w14:textId="77777777" w:rsidR="00C21D5E" w:rsidRPr="004A2FA0" w:rsidRDefault="00C21D5E" w:rsidP="00C21D5E">
            <w:pPr>
              <w:pStyle w:val="Default"/>
              <w:jc w:val="both"/>
              <w:rPr>
                <w:b/>
                <w:bCs/>
              </w:rPr>
            </w:pPr>
            <w:r w:rsidRPr="004A2FA0">
              <w:rPr>
                <w:b/>
                <w:bCs/>
              </w:rPr>
              <w:t>Replace ITB 31.2 as per following:</w:t>
            </w:r>
          </w:p>
          <w:p w14:paraId="1E10ABEF" w14:textId="77777777" w:rsidR="00C21D5E" w:rsidRPr="004A2FA0" w:rsidRDefault="00C21D5E" w:rsidP="00C21D5E">
            <w:pPr>
              <w:pStyle w:val="Default"/>
              <w:jc w:val="both"/>
              <w:rPr>
                <w:b/>
                <w:bCs/>
              </w:rPr>
            </w:pPr>
          </w:p>
          <w:p w14:paraId="00A0A04F"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2D3297D2"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08F711B6" w14:textId="77777777" w:rsidR="00C21D5E" w:rsidRPr="004A2FA0" w:rsidRDefault="00C21D5E" w:rsidP="00C21D5E">
            <w:pPr>
              <w:pStyle w:val="Default"/>
              <w:jc w:val="both"/>
            </w:pPr>
            <w:r w:rsidRPr="004A2FA0">
              <w:t xml:space="preserve">Bidder would be required to comply with all other requirements of the </w:t>
            </w:r>
            <w:r w:rsidRPr="004A2FA0">
              <w:lastRenderedPageBreak/>
              <w:t>Bidding Documents except for those deviations which are accepted by the Employer.</w:t>
            </w:r>
          </w:p>
          <w:p w14:paraId="31EA67BB" w14:textId="77777777" w:rsidR="00C21D5E" w:rsidRPr="008823F7" w:rsidRDefault="00C21D5E" w:rsidP="00C21D5E">
            <w:pPr>
              <w:jc w:val="both"/>
              <w:rPr>
                <w:rFonts w:ascii="Book Antiqua" w:hAnsi="Book Antiqua"/>
                <w:b/>
                <w:bCs/>
                <w:lang w:val="en-GB"/>
              </w:rPr>
            </w:pPr>
          </w:p>
        </w:tc>
      </w:tr>
      <w:tr w:rsidR="00C21D5E" w:rsidRPr="000350A9" w14:paraId="5BCA54DB" w14:textId="77777777" w:rsidTr="003F73EF">
        <w:trPr>
          <w:trHeight w:val="386"/>
        </w:trPr>
        <w:tc>
          <w:tcPr>
            <w:tcW w:w="709" w:type="dxa"/>
          </w:tcPr>
          <w:p w14:paraId="5A10BA61"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4ECAF2D4" w14:textId="5E6C01EE" w:rsidR="00C21D5E" w:rsidRPr="004A2FA0" w:rsidRDefault="00C21D5E" w:rsidP="00C21D5E">
            <w:pPr>
              <w:rPr>
                <w:rFonts w:ascii="Book Antiqua" w:hAnsi="Book Antiqua" w:cstheme="minorHAnsi"/>
              </w:rPr>
            </w:pPr>
            <w:r w:rsidRPr="004A2FA0">
              <w:rPr>
                <w:rFonts w:ascii="Book Antiqua" w:hAnsi="Book Antiqua" w:cstheme="minorHAnsi"/>
              </w:rPr>
              <w:t>ITB 35.2</w:t>
            </w:r>
          </w:p>
        </w:tc>
        <w:tc>
          <w:tcPr>
            <w:tcW w:w="8265" w:type="dxa"/>
            <w:gridSpan w:val="4"/>
            <w:tcBorders>
              <w:left w:val="single" w:sz="4" w:space="0" w:color="auto"/>
            </w:tcBorders>
          </w:tcPr>
          <w:p w14:paraId="7092F83A" w14:textId="77777777" w:rsidR="00C21D5E" w:rsidRPr="004A2FA0" w:rsidRDefault="00C21D5E" w:rsidP="00C21D5E">
            <w:pPr>
              <w:jc w:val="both"/>
              <w:rPr>
                <w:rFonts w:ascii="Book Antiqua" w:hAnsi="Book Antiqua"/>
                <w:b/>
                <w:bCs/>
              </w:rPr>
            </w:pPr>
            <w:r w:rsidRPr="004A2FA0">
              <w:rPr>
                <w:rFonts w:ascii="Book Antiqua" w:hAnsi="Book Antiqua"/>
                <w:b/>
                <w:bCs/>
              </w:rPr>
              <w:t>Replace ITB 35.2 as per following:</w:t>
            </w:r>
          </w:p>
          <w:p w14:paraId="5149B112" w14:textId="77777777" w:rsidR="00C21D5E" w:rsidRPr="004A2FA0" w:rsidRDefault="00C21D5E" w:rsidP="00C21D5E">
            <w:pPr>
              <w:jc w:val="both"/>
              <w:rPr>
                <w:rFonts w:ascii="Book Antiqua" w:hAnsi="Book Antiqua"/>
                <w:b/>
                <w:bCs/>
              </w:rPr>
            </w:pPr>
          </w:p>
          <w:p w14:paraId="131ADDE0"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5AD295D1" w14:textId="77777777" w:rsidR="00C21D5E" w:rsidRPr="004A2FA0" w:rsidRDefault="00C21D5E" w:rsidP="00C21D5E">
            <w:pPr>
              <w:pStyle w:val="Default"/>
              <w:jc w:val="both"/>
              <w:rPr>
                <w:b/>
                <w:bCs/>
              </w:rPr>
            </w:pPr>
          </w:p>
        </w:tc>
      </w:tr>
      <w:tr w:rsidR="00C21D5E" w:rsidRPr="000350A9" w14:paraId="72A5963C" w14:textId="77777777" w:rsidTr="00FC6408">
        <w:tc>
          <w:tcPr>
            <w:tcW w:w="709" w:type="dxa"/>
          </w:tcPr>
          <w:p w14:paraId="186734C8" w14:textId="77777777" w:rsidR="00C21D5E" w:rsidRPr="00A559E1" w:rsidRDefault="00C21D5E" w:rsidP="00C21D5E">
            <w:pPr>
              <w:numPr>
                <w:ilvl w:val="0"/>
                <w:numId w:val="9"/>
              </w:numPr>
              <w:rPr>
                <w:rFonts w:ascii="Book Antiqua" w:hAnsi="Book Antiqua"/>
              </w:rPr>
            </w:pPr>
          </w:p>
        </w:tc>
        <w:tc>
          <w:tcPr>
            <w:tcW w:w="1187" w:type="dxa"/>
          </w:tcPr>
          <w:p w14:paraId="4A608B90" w14:textId="786864AB" w:rsidR="00C21D5E" w:rsidRPr="007974DE" w:rsidRDefault="00C21D5E" w:rsidP="00C21D5E">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C21D5E" w:rsidRPr="007974DE" w:rsidRDefault="00C21D5E" w:rsidP="00C21D5E">
            <w:pPr>
              <w:jc w:val="both"/>
              <w:rPr>
                <w:rFonts w:ascii="Book Antiqua" w:hAnsi="Book Antiqua" w:cs="Arial"/>
                <w:b/>
                <w:bCs/>
              </w:rPr>
            </w:pPr>
            <w:r w:rsidRPr="007974DE">
              <w:rPr>
                <w:rFonts w:ascii="Book Antiqua" w:hAnsi="Book Antiqua" w:cs="Arial"/>
                <w:b/>
                <w:bCs/>
              </w:rPr>
              <w:t>Replace existing Clause with the following:</w:t>
            </w:r>
          </w:p>
          <w:p w14:paraId="5EA24DBA" w14:textId="77777777" w:rsidR="00C21D5E" w:rsidRPr="007974DE" w:rsidRDefault="00C21D5E" w:rsidP="00C21D5E">
            <w:pPr>
              <w:ind w:right="72"/>
              <w:jc w:val="both"/>
              <w:outlineLvl w:val="1"/>
              <w:rPr>
                <w:rFonts w:ascii="Book Antiqua" w:hAnsi="Book Antiqua" w:cs="Arial"/>
                <w:b/>
                <w:bCs/>
              </w:rPr>
            </w:pPr>
          </w:p>
          <w:p w14:paraId="6651ADF5" w14:textId="4FF3913F" w:rsidR="00C21D5E" w:rsidRPr="007974DE" w:rsidRDefault="00C21D5E" w:rsidP="00C21D5E">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C21D5E" w:rsidRPr="007974DE" w:rsidRDefault="00C21D5E" w:rsidP="00C21D5E">
            <w:pPr>
              <w:jc w:val="both"/>
              <w:rPr>
                <w:rFonts w:ascii="Book Antiqua" w:hAnsi="Book Antiqua" w:cs="Arial"/>
                <w:b/>
                <w:bCs/>
              </w:rPr>
            </w:pPr>
          </w:p>
          <w:p w14:paraId="628B3268" w14:textId="6D68EF30" w:rsidR="00C21D5E" w:rsidRPr="007974DE" w:rsidRDefault="00C21D5E" w:rsidP="00C21D5E">
            <w:pPr>
              <w:ind w:left="783" w:hanging="783"/>
              <w:jc w:val="both"/>
              <w:rPr>
                <w:rFonts w:ascii="Book Antiqua" w:hAnsi="Book Antiqua" w:cs="Arial"/>
                <w:b/>
                <w:bCs/>
                <w:color w:val="00B050"/>
              </w:rPr>
            </w:pPr>
            <w:r w:rsidRPr="007974DE">
              <w:rPr>
                <w:rFonts w:ascii="Book Antiqua" w:hAnsi="Book Antiqua" w:cs="Arial"/>
                <w:b/>
                <w:bCs/>
              </w:rPr>
              <w:t xml:space="preserve">36.0  </w:t>
            </w:r>
            <w:r w:rsidRPr="007974DE">
              <w:rPr>
                <w:rFonts w:ascii="Book Antiqua" w:hAnsi="Book Antiqua" w:cs="Arial"/>
                <w:b/>
                <w:bCs/>
              </w:rPr>
              <w:tab/>
            </w:r>
            <w:r w:rsidRPr="007974DE">
              <w:rPr>
                <w:rFonts w:ascii="Book Antiqua" w:hAnsi="Book Antiqua" w:cs="Arial"/>
              </w:rPr>
              <w:t xml:space="preserve">It is the Employer’s policy that requires the bidder to sign a declaration </w:t>
            </w:r>
            <w:proofErr w:type="spellStart"/>
            <w:r w:rsidRPr="007974DE">
              <w:rPr>
                <w:rFonts w:ascii="Book Antiqua" w:hAnsi="Book Antiqua" w:cs="Arial"/>
              </w:rPr>
              <w:t>alongwith</w:t>
            </w:r>
            <w:proofErr w:type="spellEnd"/>
            <w:r w:rsidRPr="007974DE">
              <w:rPr>
                <w:rFonts w:ascii="Book Antiqua" w:hAnsi="Book Antiqua" w:cs="Arial"/>
              </w:rPr>
              <w:t xml:space="preserve">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C21D5E" w:rsidRPr="007974DE" w:rsidRDefault="00C21D5E" w:rsidP="00C21D5E">
            <w:pPr>
              <w:ind w:left="783" w:hanging="783"/>
              <w:jc w:val="both"/>
              <w:rPr>
                <w:rFonts w:ascii="Book Antiqua" w:hAnsi="Book Antiqua" w:cs="Arial"/>
              </w:rPr>
            </w:pPr>
          </w:p>
          <w:p w14:paraId="21773449" w14:textId="77777777" w:rsidR="00C21D5E" w:rsidRPr="007974DE" w:rsidRDefault="00C21D5E" w:rsidP="00C21D5E">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C21D5E" w:rsidRPr="007974DE" w:rsidRDefault="00C21D5E" w:rsidP="00C21D5E">
            <w:pPr>
              <w:ind w:left="783" w:hanging="783"/>
              <w:jc w:val="both"/>
              <w:rPr>
                <w:rFonts w:ascii="Book Antiqua" w:hAnsi="Book Antiqua" w:cs="Arial"/>
              </w:rPr>
            </w:pPr>
          </w:p>
          <w:p w14:paraId="0AAEDF86"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C21D5E" w:rsidRPr="007974DE" w:rsidRDefault="00C21D5E" w:rsidP="00C21D5E">
            <w:pPr>
              <w:ind w:left="783" w:hanging="783"/>
              <w:jc w:val="both"/>
              <w:rPr>
                <w:rFonts w:ascii="Book Antiqua" w:hAnsi="Book Antiqua" w:cs="Arial"/>
              </w:rPr>
            </w:pPr>
          </w:p>
          <w:p w14:paraId="35CBEA7A"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C21D5E" w:rsidRPr="007974DE" w:rsidRDefault="00C21D5E" w:rsidP="00C21D5E">
            <w:pPr>
              <w:ind w:left="1080" w:hanging="1080"/>
              <w:jc w:val="both"/>
              <w:rPr>
                <w:rFonts w:ascii="Book Antiqua" w:hAnsi="Book Antiqua"/>
                <w:bCs/>
                <w:lang w:val="en-GB"/>
              </w:rPr>
            </w:pPr>
          </w:p>
        </w:tc>
      </w:tr>
      <w:tr w:rsidR="00C21D5E" w:rsidRPr="000350A9" w14:paraId="31A5A793" w14:textId="77777777" w:rsidTr="00FC6408">
        <w:tc>
          <w:tcPr>
            <w:tcW w:w="709" w:type="dxa"/>
          </w:tcPr>
          <w:p w14:paraId="6FC4A308" w14:textId="77777777" w:rsidR="00C21D5E" w:rsidRPr="00A559E1" w:rsidRDefault="00C21D5E" w:rsidP="00C21D5E">
            <w:pPr>
              <w:numPr>
                <w:ilvl w:val="0"/>
                <w:numId w:val="9"/>
              </w:numPr>
              <w:rPr>
                <w:rFonts w:ascii="Book Antiqua" w:hAnsi="Book Antiqua"/>
              </w:rPr>
            </w:pPr>
          </w:p>
        </w:tc>
        <w:tc>
          <w:tcPr>
            <w:tcW w:w="1187" w:type="dxa"/>
          </w:tcPr>
          <w:p w14:paraId="65AF6829" w14:textId="44321244" w:rsidR="00C21D5E" w:rsidRPr="007974DE" w:rsidRDefault="00C21D5E" w:rsidP="00C21D5E">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C21D5E" w:rsidRPr="007974DE" w:rsidRDefault="00C21D5E" w:rsidP="00C21D5E">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C21D5E" w:rsidRPr="007974DE" w:rsidRDefault="00C21D5E" w:rsidP="00C21D5E">
            <w:pPr>
              <w:jc w:val="both"/>
              <w:rPr>
                <w:rFonts w:ascii="Book Antiqua" w:hAnsi="Book Antiqua" w:cs="Arial"/>
              </w:rPr>
            </w:pPr>
          </w:p>
          <w:p w14:paraId="12A4BA50" w14:textId="77777777" w:rsidR="00C21D5E" w:rsidRPr="007974DE" w:rsidRDefault="00C21D5E" w:rsidP="00C21D5E">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C21D5E" w:rsidRPr="007974DE" w:rsidRDefault="00C21D5E" w:rsidP="00C21D5E">
            <w:pPr>
              <w:jc w:val="both"/>
              <w:rPr>
                <w:rFonts w:ascii="Book Antiqua" w:hAnsi="Book Antiqua" w:cs="Arial"/>
                <w:b/>
                <w:bCs/>
              </w:rPr>
            </w:pPr>
          </w:p>
          <w:p w14:paraId="153BC949" w14:textId="24A4F103" w:rsidR="00C21D5E" w:rsidRPr="007974DE" w:rsidRDefault="00C21D5E" w:rsidP="00C21D5E">
            <w:pPr>
              <w:ind w:left="-24" w:right="72"/>
              <w:jc w:val="both"/>
              <w:outlineLvl w:val="1"/>
              <w:rPr>
                <w:rFonts w:ascii="Book Antiqua" w:hAnsi="Book Antiqua" w:cs="Arial"/>
                <w:b/>
                <w:bCs/>
              </w:rPr>
            </w:pPr>
            <w:r w:rsidRPr="007974DE">
              <w:rPr>
                <w:rFonts w:ascii="Book Antiqua" w:hAnsi="Book Antiqua" w:cs="Arial"/>
              </w:rPr>
              <w:lastRenderedPageBreak/>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26"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7EED129" w14:textId="77777777" w:rsidR="007B3E4C" w:rsidRPr="003156F1"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lastRenderedPageBreak/>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0FDAE8E4" w14:textId="77777777" w:rsidR="007B3E4C" w:rsidRPr="003156F1" w:rsidRDefault="007B3E4C" w:rsidP="007B3E4C">
      <w:pPr>
        <w:rPr>
          <w:rFonts w:ascii="Book Antiqua" w:hAnsi="Book Antiqua" w:cs="Arial"/>
          <w:b/>
          <w:bCs/>
          <w:color w:val="FF0000"/>
          <w:lang w:val="en-GB"/>
        </w:rPr>
      </w:pPr>
    </w:p>
    <w:p w14:paraId="5C2521E2"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1"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 xml:space="preserve">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1"/>
      <w:r w:rsidRPr="003156F1">
        <w:rPr>
          <w:rFonts w:ascii="Book Antiqua" w:hAnsi="Book Antiqua" w:cs="Arial"/>
          <w:color w:val="FF0000"/>
          <w:spacing w:val="-2"/>
          <w:szCs w:val="24"/>
        </w:rPr>
        <w:t xml:space="preserve">. </w:t>
      </w:r>
    </w:p>
    <w:p w14:paraId="1791B7A4" w14:textId="77777777" w:rsidR="007B3E4C" w:rsidRPr="003156F1" w:rsidRDefault="007B3E4C" w:rsidP="007B3E4C">
      <w:pPr>
        <w:jc w:val="both"/>
        <w:rPr>
          <w:rFonts w:ascii="Book Antiqua" w:hAnsi="Book Antiqua" w:cs="Arial"/>
          <w:color w:val="FF0000"/>
          <w:spacing w:val="-2"/>
        </w:rPr>
      </w:pPr>
    </w:p>
    <w:p w14:paraId="4C3ECE91"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2"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w:t>
      </w:r>
      <w:proofErr w:type="spellStart"/>
      <w:r w:rsidRPr="003156F1">
        <w:rPr>
          <w:rFonts w:ascii="Book Antiqua" w:hAnsi="Book Antiqua" w:cs="Arial"/>
          <w:b/>
          <w:bCs/>
          <w:color w:val="FF0000"/>
          <w:spacing w:val="-2"/>
          <w:szCs w:val="24"/>
        </w:rPr>
        <w:t>Price_schedule</w:t>
      </w:r>
      <w:proofErr w:type="spellEnd"/>
      <w:r w:rsidRPr="003156F1">
        <w:rPr>
          <w:rFonts w:ascii="Book Antiqua" w:hAnsi="Book Antiqua" w:cs="Arial"/>
          <w:b/>
          <w:bCs/>
          <w:color w:val="FF0000"/>
          <w:spacing w:val="-2"/>
          <w:szCs w:val="24"/>
        </w:rPr>
        <w:t>”</w:t>
      </w:r>
      <w:r w:rsidRPr="003156F1">
        <w:rPr>
          <w:rFonts w:ascii="Book Antiqua" w:hAnsi="Book Antiqua" w:cs="Arial"/>
          <w:color w:val="FF0000"/>
          <w:spacing w:val="-2"/>
          <w:szCs w:val="24"/>
        </w:rPr>
        <w:t xml:space="preserve"> 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2"/>
      <w:r w:rsidRPr="003156F1">
        <w:rPr>
          <w:rFonts w:ascii="Book Antiqua" w:hAnsi="Book Antiqua" w:cs="Arial"/>
          <w:color w:val="FF0000"/>
          <w:spacing w:val="-2"/>
          <w:szCs w:val="24"/>
        </w:rPr>
        <w:t>.</w:t>
      </w:r>
    </w:p>
    <w:p w14:paraId="20876F2A" w14:textId="77777777" w:rsidR="007B3E4C" w:rsidRPr="003156F1" w:rsidRDefault="007B3E4C" w:rsidP="007B3E4C">
      <w:pPr>
        <w:jc w:val="center"/>
        <w:rPr>
          <w:rFonts w:ascii="Book Antiqua" w:hAnsi="Book Antiqua" w:cs="Arial"/>
          <w:b/>
          <w:bCs/>
          <w:lang w:val="en-GB"/>
        </w:rPr>
      </w:pPr>
    </w:p>
    <w:p w14:paraId="06C0539C" w14:textId="77777777" w:rsidR="007B3E4C"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lang w:val="en-GB"/>
        </w:rPr>
        <w:t>As per the provisions of the portal, it is mandatory to upload aforesaid excel files with name as indicated above (</w:t>
      </w:r>
      <w:r w:rsidRPr="003156F1">
        <w:rPr>
          <w:rFonts w:ascii="Book Antiqua" w:hAnsi="Book Antiqua" w:cs="Arial"/>
          <w:b/>
          <w:bCs/>
          <w:i/>
          <w:iCs/>
          <w:color w:val="FF0000"/>
          <w:lang w:val="en-GB"/>
        </w:rPr>
        <w:t xml:space="preserve">Bidders may refer user manuals at the portal </w:t>
      </w:r>
      <w:hyperlink r:id="rId27" w:history="1">
        <w:r w:rsidRPr="003156F1">
          <w:rPr>
            <w:rStyle w:val="Hyperlink"/>
            <w:rFonts w:ascii="Book Antiqua" w:hAnsi="Book Antiqua" w:cs="Arial"/>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711A9226" w14:textId="77777777" w:rsidR="00BC28E9" w:rsidRDefault="00BC28E9" w:rsidP="00426A50">
      <w:pPr>
        <w:jc w:val="center"/>
        <w:rPr>
          <w:rFonts w:ascii="Book Antiqua" w:hAnsi="Book Antiqua"/>
          <w:b/>
          <w:bCs/>
          <w:lang w:val="en-GB"/>
        </w:rPr>
      </w:pPr>
    </w:p>
    <w:p w14:paraId="576E6348" w14:textId="77777777" w:rsidR="007B3E4C" w:rsidRDefault="007B3E4C" w:rsidP="00426A50">
      <w:pPr>
        <w:jc w:val="center"/>
        <w:rPr>
          <w:rFonts w:ascii="Book Antiqua" w:hAnsi="Book Antiqua"/>
          <w:b/>
          <w:bCs/>
          <w:lang w:val="en-GB"/>
        </w:rPr>
      </w:pPr>
    </w:p>
    <w:p w14:paraId="794D5CD2" w14:textId="77777777" w:rsidR="007B3E4C" w:rsidRPr="00630110" w:rsidRDefault="007B3E4C"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headerReference w:type="even" r:id="rId28"/>
      <w:headerReference w:type="default" r:id="rId29"/>
      <w:footerReference w:type="default" r:id="rId30"/>
      <w:headerReference w:type="first" r:id="rId3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50B76" w14:textId="77777777" w:rsidR="00D72AD2" w:rsidRDefault="00D72AD2">
      <w:r>
        <w:separator/>
      </w:r>
    </w:p>
  </w:endnote>
  <w:endnote w:type="continuationSeparator" w:id="0">
    <w:p w14:paraId="50ACBD25" w14:textId="77777777" w:rsidR="00D72AD2" w:rsidRDefault="00D72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4638A" w14:textId="77777777" w:rsidR="00D72AD2" w:rsidRDefault="00D72AD2">
      <w:r>
        <w:separator/>
      </w:r>
    </w:p>
  </w:footnote>
  <w:footnote w:type="continuationSeparator" w:id="0">
    <w:p w14:paraId="68BDF5A2" w14:textId="77777777" w:rsidR="00D72AD2" w:rsidRDefault="00D72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9264"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0288"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824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62336"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63360"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61312"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4"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1FC584D"/>
    <w:multiLevelType w:val="hybridMultilevel"/>
    <w:tmpl w:val="A274BF26"/>
    <w:lvl w:ilvl="0" w:tplc="DBBEA294">
      <w:start w:val="1"/>
      <w:numFmt w:val="lowerLetter"/>
      <w:lvlText w:val="(%1)"/>
      <w:lvlJc w:val="left"/>
      <w:pPr>
        <w:ind w:left="1080" w:hanging="720"/>
      </w:pPr>
      <w:rPr>
        <w:rFonts w:eastAsia="Calibri" w:cstheme="minorHAnsi"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4F69D2"/>
    <w:multiLevelType w:val="hybridMultilevel"/>
    <w:tmpl w:val="0E147E64"/>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4"/>
  </w:num>
  <w:num w:numId="2" w16cid:durableId="1154179602">
    <w:abstractNumId w:val="2"/>
  </w:num>
  <w:num w:numId="3" w16cid:durableId="946473673">
    <w:abstractNumId w:val="3"/>
  </w:num>
  <w:num w:numId="4" w16cid:durableId="2041006697">
    <w:abstractNumId w:val="12"/>
  </w:num>
  <w:num w:numId="5" w16cid:durableId="1177385843">
    <w:abstractNumId w:val="13"/>
  </w:num>
  <w:num w:numId="6" w16cid:durableId="44987728">
    <w:abstractNumId w:val="8"/>
  </w:num>
  <w:num w:numId="7" w16cid:durableId="1877616337">
    <w:abstractNumId w:val="6"/>
  </w:num>
  <w:num w:numId="8" w16cid:durableId="1506629415">
    <w:abstractNumId w:val="10"/>
  </w:num>
  <w:num w:numId="9" w16cid:durableId="1242912516">
    <w:abstractNumId w:val="16"/>
  </w:num>
  <w:num w:numId="10" w16cid:durableId="1495102384">
    <w:abstractNumId w:val="9"/>
  </w:num>
  <w:num w:numId="11" w16cid:durableId="2097357213">
    <w:abstractNumId w:val="1"/>
  </w:num>
  <w:num w:numId="12" w16cid:durableId="1307273586">
    <w:abstractNumId w:val="11"/>
  </w:num>
  <w:num w:numId="13" w16cid:durableId="686520197">
    <w:abstractNumId w:val="5"/>
  </w:num>
  <w:num w:numId="14" w16cid:durableId="146633770">
    <w:abstractNumId w:val="7"/>
  </w:num>
  <w:num w:numId="15" w16cid:durableId="1879126686">
    <w:abstractNumId w:val="17"/>
  </w:num>
  <w:num w:numId="16" w16cid:durableId="931283351">
    <w:abstractNumId w:val="14"/>
  </w:num>
  <w:num w:numId="17" w16cid:durableId="137113367">
    <w:abstractNumId w:val="0"/>
  </w:num>
  <w:num w:numId="18" w16cid:durableId="17992963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5298"/>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0BE"/>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3FD"/>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E84"/>
    <w:rsid w:val="00090F40"/>
    <w:rsid w:val="00091A7B"/>
    <w:rsid w:val="00091CD2"/>
    <w:rsid w:val="0009200A"/>
    <w:rsid w:val="00092266"/>
    <w:rsid w:val="00092657"/>
    <w:rsid w:val="00092A95"/>
    <w:rsid w:val="0009347D"/>
    <w:rsid w:val="00093CEB"/>
    <w:rsid w:val="00094AC7"/>
    <w:rsid w:val="0009527A"/>
    <w:rsid w:val="00095B3E"/>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0FC"/>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531B"/>
    <w:rsid w:val="000D6F10"/>
    <w:rsid w:val="000D70B6"/>
    <w:rsid w:val="000D7113"/>
    <w:rsid w:val="000D772F"/>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104"/>
    <w:rsid w:val="00103264"/>
    <w:rsid w:val="00103712"/>
    <w:rsid w:val="00103BD4"/>
    <w:rsid w:val="001056CA"/>
    <w:rsid w:val="00105C04"/>
    <w:rsid w:val="0010601E"/>
    <w:rsid w:val="001063AB"/>
    <w:rsid w:val="00106807"/>
    <w:rsid w:val="001068CA"/>
    <w:rsid w:val="0010697D"/>
    <w:rsid w:val="001069B7"/>
    <w:rsid w:val="00106D8E"/>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582"/>
    <w:rsid w:val="00134AE7"/>
    <w:rsid w:val="001356F8"/>
    <w:rsid w:val="00135CEB"/>
    <w:rsid w:val="0013672E"/>
    <w:rsid w:val="00141937"/>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A75FE"/>
    <w:rsid w:val="001B0002"/>
    <w:rsid w:val="001B0BE2"/>
    <w:rsid w:val="001B2BDE"/>
    <w:rsid w:val="001B2F31"/>
    <w:rsid w:val="001B35AE"/>
    <w:rsid w:val="001B3F72"/>
    <w:rsid w:val="001B44D5"/>
    <w:rsid w:val="001B4F0B"/>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354D"/>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5C"/>
    <w:rsid w:val="001F79D7"/>
    <w:rsid w:val="00200286"/>
    <w:rsid w:val="00200CDB"/>
    <w:rsid w:val="002011C6"/>
    <w:rsid w:val="002020C0"/>
    <w:rsid w:val="002034ED"/>
    <w:rsid w:val="00203C7A"/>
    <w:rsid w:val="0020407B"/>
    <w:rsid w:val="002055AB"/>
    <w:rsid w:val="002059D8"/>
    <w:rsid w:val="00205EB4"/>
    <w:rsid w:val="002060E9"/>
    <w:rsid w:val="002067B5"/>
    <w:rsid w:val="002109E0"/>
    <w:rsid w:val="002121F7"/>
    <w:rsid w:val="00213308"/>
    <w:rsid w:val="002140BE"/>
    <w:rsid w:val="00215B15"/>
    <w:rsid w:val="00215BCC"/>
    <w:rsid w:val="00217D17"/>
    <w:rsid w:val="00217F1E"/>
    <w:rsid w:val="00221182"/>
    <w:rsid w:val="00221569"/>
    <w:rsid w:val="0022171A"/>
    <w:rsid w:val="00221A1C"/>
    <w:rsid w:val="00221B10"/>
    <w:rsid w:val="002227A4"/>
    <w:rsid w:val="00222C0C"/>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507"/>
    <w:rsid w:val="00241B23"/>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56DE"/>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AB8"/>
    <w:rsid w:val="002C0C40"/>
    <w:rsid w:val="002C160C"/>
    <w:rsid w:val="002C35C6"/>
    <w:rsid w:val="002C3C0E"/>
    <w:rsid w:val="002C3F97"/>
    <w:rsid w:val="002C411B"/>
    <w:rsid w:val="002C5774"/>
    <w:rsid w:val="002C64AC"/>
    <w:rsid w:val="002C7BD1"/>
    <w:rsid w:val="002D0256"/>
    <w:rsid w:val="002D0287"/>
    <w:rsid w:val="002D03A3"/>
    <w:rsid w:val="002D06BA"/>
    <w:rsid w:val="002D0C4F"/>
    <w:rsid w:val="002D298B"/>
    <w:rsid w:val="002D32F0"/>
    <w:rsid w:val="002D3DC0"/>
    <w:rsid w:val="002D47A1"/>
    <w:rsid w:val="002D50AB"/>
    <w:rsid w:val="002D545D"/>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11C"/>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1F7"/>
    <w:rsid w:val="00310689"/>
    <w:rsid w:val="00310BAA"/>
    <w:rsid w:val="00310FD7"/>
    <w:rsid w:val="00313744"/>
    <w:rsid w:val="003145D0"/>
    <w:rsid w:val="00314BFC"/>
    <w:rsid w:val="00314C19"/>
    <w:rsid w:val="00317455"/>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1C74"/>
    <w:rsid w:val="00372EC4"/>
    <w:rsid w:val="003736E9"/>
    <w:rsid w:val="00375647"/>
    <w:rsid w:val="00375A88"/>
    <w:rsid w:val="00376382"/>
    <w:rsid w:val="003768E5"/>
    <w:rsid w:val="00376A63"/>
    <w:rsid w:val="00376BB0"/>
    <w:rsid w:val="00376DF1"/>
    <w:rsid w:val="00377439"/>
    <w:rsid w:val="00377C1E"/>
    <w:rsid w:val="003800E7"/>
    <w:rsid w:val="003807FE"/>
    <w:rsid w:val="00383579"/>
    <w:rsid w:val="0038483D"/>
    <w:rsid w:val="00384B5D"/>
    <w:rsid w:val="003852D6"/>
    <w:rsid w:val="00385E2A"/>
    <w:rsid w:val="00385E9B"/>
    <w:rsid w:val="00386354"/>
    <w:rsid w:val="0038696B"/>
    <w:rsid w:val="00386C44"/>
    <w:rsid w:val="00387583"/>
    <w:rsid w:val="00387B9A"/>
    <w:rsid w:val="00387DD6"/>
    <w:rsid w:val="003906E8"/>
    <w:rsid w:val="00390FFE"/>
    <w:rsid w:val="0039131F"/>
    <w:rsid w:val="00391B2C"/>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027"/>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B7595"/>
    <w:rsid w:val="003C0A9A"/>
    <w:rsid w:val="003C275B"/>
    <w:rsid w:val="003C354A"/>
    <w:rsid w:val="003C4390"/>
    <w:rsid w:val="003C4555"/>
    <w:rsid w:val="003C728F"/>
    <w:rsid w:val="003D09D6"/>
    <w:rsid w:val="003D1722"/>
    <w:rsid w:val="003D172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7C"/>
    <w:rsid w:val="00412F9B"/>
    <w:rsid w:val="0041300E"/>
    <w:rsid w:val="0041437E"/>
    <w:rsid w:val="00414564"/>
    <w:rsid w:val="00414AEC"/>
    <w:rsid w:val="00414BD2"/>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3B2B"/>
    <w:rsid w:val="00446095"/>
    <w:rsid w:val="00446122"/>
    <w:rsid w:val="004477D4"/>
    <w:rsid w:val="004509B5"/>
    <w:rsid w:val="00450D6B"/>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227"/>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2F8"/>
    <w:rsid w:val="004C2BD6"/>
    <w:rsid w:val="004C3413"/>
    <w:rsid w:val="004C42CB"/>
    <w:rsid w:val="004C441C"/>
    <w:rsid w:val="004C4BAF"/>
    <w:rsid w:val="004C5071"/>
    <w:rsid w:val="004C52CB"/>
    <w:rsid w:val="004C5897"/>
    <w:rsid w:val="004C6409"/>
    <w:rsid w:val="004D07B3"/>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4F7D62"/>
    <w:rsid w:val="00500C80"/>
    <w:rsid w:val="005016E4"/>
    <w:rsid w:val="00502FBB"/>
    <w:rsid w:val="00503545"/>
    <w:rsid w:val="005038BA"/>
    <w:rsid w:val="00503B5E"/>
    <w:rsid w:val="005043EF"/>
    <w:rsid w:val="0050460A"/>
    <w:rsid w:val="00504AB8"/>
    <w:rsid w:val="00504E2C"/>
    <w:rsid w:val="00505061"/>
    <w:rsid w:val="005054CD"/>
    <w:rsid w:val="00505625"/>
    <w:rsid w:val="00505F14"/>
    <w:rsid w:val="005071DE"/>
    <w:rsid w:val="0050737E"/>
    <w:rsid w:val="00507949"/>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18F"/>
    <w:rsid w:val="0053084A"/>
    <w:rsid w:val="0053384B"/>
    <w:rsid w:val="00534109"/>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A30"/>
    <w:rsid w:val="0055054E"/>
    <w:rsid w:val="005505D2"/>
    <w:rsid w:val="00550B59"/>
    <w:rsid w:val="00551C84"/>
    <w:rsid w:val="00551D36"/>
    <w:rsid w:val="00551F76"/>
    <w:rsid w:val="00552330"/>
    <w:rsid w:val="00552791"/>
    <w:rsid w:val="00552ACC"/>
    <w:rsid w:val="00553297"/>
    <w:rsid w:val="00554D7A"/>
    <w:rsid w:val="00555659"/>
    <w:rsid w:val="00555DDE"/>
    <w:rsid w:val="0055673B"/>
    <w:rsid w:val="00557723"/>
    <w:rsid w:val="00557B68"/>
    <w:rsid w:val="00560CF9"/>
    <w:rsid w:val="00562CFA"/>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4B13"/>
    <w:rsid w:val="0058584F"/>
    <w:rsid w:val="0058616D"/>
    <w:rsid w:val="005879BD"/>
    <w:rsid w:val="00587D16"/>
    <w:rsid w:val="005908D5"/>
    <w:rsid w:val="005912BE"/>
    <w:rsid w:val="0059171A"/>
    <w:rsid w:val="00591E19"/>
    <w:rsid w:val="0059221A"/>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414F"/>
    <w:rsid w:val="005D5206"/>
    <w:rsid w:val="005D567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5ECF"/>
    <w:rsid w:val="00606871"/>
    <w:rsid w:val="00606EA9"/>
    <w:rsid w:val="006073B7"/>
    <w:rsid w:val="00607F85"/>
    <w:rsid w:val="006118B1"/>
    <w:rsid w:val="006121CB"/>
    <w:rsid w:val="00613864"/>
    <w:rsid w:val="00614739"/>
    <w:rsid w:val="0061477A"/>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19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05D9"/>
    <w:rsid w:val="006B1142"/>
    <w:rsid w:val="006B1398"/>
    <w:rsid w:val="006B1759"/>
    <w:rsid w:val="006B1A01"/>
    <w:rsid w:val="006B44E5"/>
    <w:rsid w:val="006B5820"/>
    <w:rsid w:val="006B6ED9"/>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CA4"/>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2D1C"/>
    <w:rsid w:val="00713623"/>
    <w:rsid w:val="0071422F"/>
    <w:rsid w:val="0071488B"/>
    <w:rsid w:val="00714949"/>
    <w:rsid w:val="00714E07"/>
    <w:rsid w:val="0071500B"/>
    <w:rsid w:val="00715A6C"/>
    <w:rsid w:val="00716061"/>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360"/>
    <w:rsid w:val="00742567"/>
    <w:rsid w:val="00742BD9"/>
    <w:rsid w:val="00742D6E"/>
    <w:rsid w:val="00742FEC"/>
    <w:rsid w:val="00744339"/>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0D8"/>
    <w:rsid w:val="00773E8F"/>
    <w:rsid w:val="007741BC"/>
    <w:rsid w:val="0077448C"/>
    <w:rsid w:val="00776176"/>
    <w:rsid w:val="00776218"/>
    <w:rsid w:val="00776EF6"/>
    <w:rsid w:val="0077731B"/>
    <w:rsid w:val="00777429"/>
    <w:rsid w:val="00780C39"/>
    <w:rsid w:val="00781C84"/>
    <w:rsid w:val="00782332"/>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A9D"/>
    <w:rsid w:val="007A5A2D"/>
    <w:rsid w:val="007A5B65"/>
    <w:rsid w:val="007A713F"/>
    <w:rsid w:val="007A752E"/>
    <w:rsid w:val="007B09E4"/>
    <w:rsid w:val="007B0D12"/>
    <w:rsid w:val="007B16E0"/>
    <w:rsid w:val="007B27B2"/>
    <w:rsid w:val="007B3301"/>
    <w:rsid w:val="007B35FD"/>
    <w:rsid w:val="007B3DE6"/>
    <w:rsid w:val="007B3E4C"/>
    <w:rsid w:val="007B6A5D"/>
    <w:rsid w:val="007B6BD5"/>
    <w:rsid w:val="007B7210"/>
    <w:rsid w:val="007C1F4D"/>
    <w:rsid w:val="007C27FB"/>
    <w:rsid w:val="007C4889"/>
    <w:rsid w:val="007C58E4"/>
    <w:rsid w:val="007C5A21"/>
    <w:rsid w:val="007C6467"/>
    <w:rsid w:val="007C646A"/>
    <w:rsid w:val="007C64C8"/>
    <w:rsid w:val="007C66DC"/>
    <w:rsid w:val="007C6F46"/>
    <w:rsid w:val="007C75A9"/>
    <w:rsid w:val="007C7775"/>
    <w:rsid w:val="007D0187"/>
    <w:rsid w:val="007D30EF"/>
    <w:rsid w:val="007D3BFB"/>
    <w:rsid w:val="007D44E3"/>
    <w:rsid w:val="007D49B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27F6"/>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A03"/>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21A5"/>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D7939"/>
    <w:rsid w:val="008E0A5D"/>
    <w:rsid w:val="008E0A66"/>
    <w:rsid w:val="008E181C"/>
    <w:rsid w:val="008E29EE"/>
    <w:rsid w:val="008E40B6"/>
    <w:rsid w:val="008E4B1C"/>
    <w:rsid w:val="008E5FB7"/>
    <w:rsid w:val="008E5FE2"/>
    <w:rsid w:val="008E665E"/>
    <w:rsid w:val="008E679F"/>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6ABC"/>
    <w:rsid w:val="00907D1E"/>
    <w:rsid w:val="00910D23"/>
    <w:rsid w:val="00911C78"/>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D0A"/>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D39"/>
    <w:rsid w:val="00993EAE"/>
    <w:rsid w:val="00994A8A"/>
    <w:rsid w:val="0099505C"/>
    <w:rsid w:val="009957E8"/>
    <w:rsid w:val="009A0CCC"/>
    <w:rsid w:val="009A13FC"/>
    <w:rsid w:val="009A3302"/>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19B"/>
    <w:rsid w:val="009C26B8"/>
    <w:rsid w:val="009C2DCB"/>
    <w:rsid w:val="009C301C"/>
    <w:rsid w:val="009C352A"/>
    <w:rsid w:val="009C3594"/>
    <w:rsid w:val="009C38DF"/>
    <w:rsid w:val="009C5E8D"/>
    <w:rsid w:val="009C64EA"/>
    <w:rsid w:val="009C7B75"/>
    <w:rsid w:val="009D0399"/>
    <w:rsid w:val="009D06AA"/>
    <w:rsid w:val="009D26FC"/>
    <w:rsid w:val="009D2A77"/>
    <w:rsid w:val="009D56BF"/>
    <w:rsid w:val="009D59A3"/>
    <w:rsid w:val="009D5DA3"/>
    <w:rsid w:val="009D6526"/>
    <w:rsid w:val="009D77B9"/>
    <w:rsid w:val="009D7E6B"/>
    <w:rsid w:val="009D7F74"/>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4A7C"/>
    <w:rsid w:val="009F503A"/>
    <w:rsid w:val="009F545E"/>
    <w:rsid w:val="009F68F0"/>
    <w:rsid w:val="009F70B4"/>
    <w:rsid w:val="009F745F"/>
    <w:rsid w:val="00A001CA"/>
    <w:rsid w:val="00A0164C"/>
    <w:rsid w:val="00A020AC"/>
    <w:rsid w:val="00A0233A"/>
    <w:rsid w:val="00A0248E"/>
    <w:rsid w:val="00A02FAD"/>
    <w:rsid w:val="00A03D41"/>
    <w:rsid w:val="00A04A22"/>
    <w:rsid w:val="00A11862"/>
    <w:rsid w:val="00A12089"/>
    <w:rsid w:val="00A1229A"/>
    <w:rsid w:val="00A129AD"/>
    <w:rsid w:val="00A12A41"/>
    <w:rsid w:val="00A13516"/>
    <w:rsid w:val="00A139CC"/>
    <w:rsid w:val="00A13BF6"/>
    <w:rsid w:val="00A1433D"/>
    <w:rsid w:val="00A17187"/>
    <w:rsid w:val="00A171ED"/>
    <w:rsid w:val="00A17520"/>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5A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2DCA"/>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6700B"/>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673"/>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2BA9"/>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37418"/>
    <w:rsid w:val="00B40AC6"/>
    <w:rsid w:val="00B40AF1"/>
    <w:rsid w:val="00B41723"/>
    <w:rsid w:val="00B41785"/>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0A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1766"/>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01C2"/>
    <w:rsid w:val="00BB10D2"/>
    <w:rsid w:val="00BB17E0"/>
    <w:rsid w:val="00BB18D5"/>
    <w:rsid w:val="00BB19EA"/>
    <w:rsid w:val="00BB24FB"/>
    <w:rsid w:val="00BB49B6"/>
    <w:rsid w:val="00BB4B46"/>
    <w:rsid w:val="00BB6DF1"/>
    <w:rsid w:val="00BB6E8F"/>
    <w:rsid w:val="00BC04A3"/>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320"/>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0B13"/>
    <w:rsid w:val="00C020E0"/>
    <w:rsid w:val="00C02308"/>
    <w:rsid w:val="00C039F1"/>
    <w:rsid w:val="00C03E12"/>
    <w:rsid w:val="00C03F32"/>
    <w:rsid w:val="00C04C0C"/>
    <w:rsid w:val="00C055C7"/>
    <w:rsid w:val="00C05B8F"/>
    <w:rsid w:val="00C13305"/>
    <w:rsid w:val="00C14827"/>
    <w:rsid w:val="00C16C7B"/>
    <w:rsid w:val="00C16FFC"/>
    <w:rsid w:val="00C172C0"/>
    <w:rsid w:val="00C2016D"/>
    <w:rsid w:val="00C2111A"/>
    <w:rsid w:val="00C216D0"/>
    <w:rsid w:val="00C21A11"/>
    <w:rsid w:val="00C21D5E"/>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3F03"/>
    <w:rsid w:val="00C343A3"/>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9B4"/>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2794"/>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C5D"/>
    <w:rsid w:val="00D07028"/>
    <w:rsid w:val="00D07A4D"/>
    <w:rsid w:val="00D106B8"/>
    <w:rsid w:val="00D11A79"/>
    <w:rsid w:val="00D12683"/>
    <w:rsid w:val="00D127F9"/>
    <w:rsid w:val="00D12B91"/>
    <w:rsid w:val="00D13098"/>
    <w:rsid w:val="00D138E6"/>
    <w:rsid w:val="00D14C9D"/>
    <w:rsid w:val="00D16426"/>
    <w:rsid w:val="00D166CA"/>
    <w:rsid w:val="00D167CC"/>
    <w:rsid w:val="00D16BA7"/>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760"/>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1536"/>
    <w:rsid w:val="00D62282"/>
    <w:rsid w:val="00D62352"/>
    <w:rsid w:val="00D62E5E"/>
    <w:rsid w:val="00D64FB7"/>
    <w:rsid w:val="00D658A9"/>
    <w:rsid w:val="00D663E2"/>
    <w:rsid w:val="00D71641"/>
    <w:rsid w:val="00D7181C"/>
    <w:rsid w:val="00D71D96"/>
    <w:rsid w:val="00D71E5F"/>
    <w:rsid w:val="00D7241E"/>
    <w:rsid w:val="00D72AD2"/>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27"/>
    <w:rsid w:val="00D83BD3"/>
    <w:rsid w:val="00D84D7C"/>
    <w:rsid w:val="00D852B7"/>
    <w:rsid w:val="00D85D4B"/>
    <w:rsid w:val="00D872DC"/>
    <w:rsid w:val="00D878EF"/>
    <w:rsid w:val="00D87E6B"/>
    <w:rsid w:val="00D902E2"/>
    <w:rsid w:val="00D9101E"/>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5536"/>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6DE1"/>
    <w:rsid w:val="00DC7AA6"/>
    <w:rsid w:val="00DD043D"/>
    <w:rsid w:val="00DD25F5"/>
    <w:rsid w:val="00DD2C88"/>
    <w:rsid w:val="00DD2DA8"/>
    <w:rsid w:val="00DD4996"/>
    <w:rsid w:val="00DD551A"/>
    <w:rsid w:val="00DD60C6"/>
    <w:rsid w:val="00DD7BE4"/>
    <w:rsid w:val="00DD7C95"/>
    <w:rsid w:val="00DE0F6E"/>
    <w:rsid w:val="00DE17E9"/>
    <w:rsid w:val="00DE1D4C"/>
    <w:rsid w:val="00DE2163"/>
    <w:rsid w:val="00DE2BCA"/>
    <w:rsid w:val="00DE2C3D"/>
    <w:rsid w:val="00DE3E71"/>
    <w:rsid w:val="00DE45AA"/>
    <w:rsid w:val="00DE4F9A"/>
    <w:rsid w:val="00DE5C3D"/>
    <w:rsid w:val="00DF25B2"/>
    <w:rsid w:val="00DF33C9"/>
    <w:rsid w:val="00DF35FB"/>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7BC"/>
    <w:rsid w:val="00E4683B"/>
    <w:rsid w:val="00E468D1"/>
    <w:rsid w:val="00E47996"/>
    <w:rsid w:val="00E479BD"/>
    <w:rsid w:val="00E47A04"/>
    <w:rsid w:val="00E47DC4"/>
    <w:rsid w:val="00E51D8A"/>
    <w:rsid w:val="00E52A35"/>
    <w:rsid w:val="00E53599"/>
    <w:rsid w:val="00E55619"/>
    <w:rsid w:val="00E55AA3"/>
    <w:rsid w:val="00E5655E"/>
    <w:rsid w:val="00E567A2"/>
    <w:rsid w:val="00E573E8"/>
    <w:rsid w:val="00E574CC"/>
    <w:rsid w:val="00E60683"/>
    <w:rsid w:val="00E607E2"/>
    <w:rsid w:val="00E62FFF"/>
    <w:rsid w:val="00E63997"/>
    <w:rsid w:val="00E63AE4"/>
    <w:rsid w:val="00E64251"/>
    <w:rsid w:val="00E64F97"/>
    <w:rsid w:val="00E65275"/>
    <w:rsid w:val="00E652F1"/>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299F"/>
    <w:rsid w:val="00E93375"/>
    <w:rsid w:val="00E94855"/>
    <w:rsid w:val="00E95357"/>
    <w:rsid w:val="00E95B93"/>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1F75"/>
    <w:rsid w:val="00EB3F14"/>
    <w:rsid w:val="00EB42DB"/>
    <w:rsid w:val="00EB4E7F"/>
    <w:rsid w:val="00EB5DCF"/>
    <w:rsid w:val="00EB5E27"/>
    <w:rsid w:val="00EB6AED"/>
    <w:rsid w:val="00EB750F"/>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1F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475E"/>
    <w:rsid w:val="00F15E3B"/>
    <w:rsid w:val="00F174BA"/>
    <w:rsid w:val="00F1753D"/>
    <w:rsid w:val="00F20515"/>
    <w:rsid w:val="00F2057F"/>
    <w:rsid w:val="00F21341"/>
    <w:rsid w:val="00F22200"/>
    <w:rsid w:val="00F22AA4"/>
    <w:rsid w:val="00F23A55"/>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B3B"/>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304A"/>
    <w:rsid w:val="00F94053"/>
    <w:rsid w:val="00F94392"/>
    <w:rsid w:val="00F956AB"/>
    <w:rsid w:val="00F95D7D"/>
    <w:rsid w:val="00F963F8"/>
    <w:rsid w:val="00FA0090"/>
    <w:rsid w:val="00FA05DE"/>
    <w:rsid w:val="00FA08E4"/>
    <w:rsid w:val="00FA163E"/>
    <w:rsid w:val="00FA1E50"/>
    <w:rsid w:val="00FA24B6"/>
    <w:rsid w:val="00FA3423"/>
    <w:rsid w:val="00FA3C8A"/>
    <w:rsid w:val="00FA412D"/>
    <w:rsid w:val="00FA4279"/>
    <w:rsid w:val="00FA48B1"/>
    <w:rsid w:val="00FA4F82"/>
    <w:rsid w:val="00FA5630"/>
    <w:rsid w:val="00FA6001"/>
    <w:rsid w:val="00FA6B0A"/>
    <w:rsid w:val="00FA7202"/>
    <w:rsid w:val="00FA73E8"/>
    <w:rsid w:val="00FB0048"/>
    <w:rsid w:val="00FB0A8C"/>
    <w:rsid w:val="00FB0BC7"/>
    <w:rsid w:val="00FB1644"/>
    <w:rsid w:val="00FB23FC"/>
    <w:rsid w:val="00FB2A52"/>
    <w:rsid w:val="00FB2FE9"/>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6408"/>
    <w:rsid w:val="00FC742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35EB"/>
    <w:rsid w:val="00FF4C2D"/>
    <w:rsid w:val="00FF4CEF"/>
    <w:rsid w:val="00FF4E54"/>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4"/>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 TargetMode="External"/><Relationship Id="rId18" Type="http://schemas.openxmlformats.org/officeDocument/2006/relationships/hyperlink" Target="mailto:durgeshsingh@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durgeshsingh@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iran@powergrid.in" TargetMode="External"/><Relationship Id="rId25" Type="http://schemas.openxmlformats.org/officeDocument/2006/relationships/hyperlink" Target="https://apps.powergrid.in/pgciltenders/u/default.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kiran@powergrid.i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mailto:rimi.ghosh@mjunctio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https://auction.buyjunction.in"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epay.powergrid.i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iran@powergrid.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footer" Target="foot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30</Pages>
  <Words>8171</Words>
  <Characters>46578</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1176</cp:revision>
  <cp:lastPrinted>2021-01-20T07:39:00Z</cp:lastPrinted>
  <dcterms:created xsi:type="dcterms:W3CDTF">2020-09-14T03:52:00Z</dcterms:created>
  <dcterms:modified xsi:type="dcterms:W3CDTF">2025-07-15T04:22:00Z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